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AC" w:rsidRDefault="003346AC" w:rsidP="003346AC">
      <w:pPr>
        <w:ind w:right="-336"/>
        <w:jc w:val="center"/>
        <w:rPr>
          <w:rFonts w:ascii="Trebuchet MS" w:hAnsi="Trebuchet MS"/>
          <w:color w:val="D22020"/>
          <w:sz w:val="44"/>
          <w:szCs w:val="32"/>
        </w:rPr>
      </w:pPr>
    </w:p>
    <w:tbl>
      <w:tblPr>
        <w:tblStyle w:val="Tablaconcuadrcula"/>
        <w:tblpPr w:leftFromText="141" w:rightFromText="141" w:vertAnchor="text" w:horzAnchor="page" w:tblpX="637" w:tblpY="7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23"/>
        <w:gridCol w:w="527"/>
        <w:gridCol w:w="623"/>
        <w:gridCol w:w="527"/>
        <w:gridCol w:w="1978"/>
      </w:tblGrid>
      <w:tr w:rsidR="00BB73D9" w:rsidRPr="00A81821" w:rsidTr="00E07ADD">
        <w:trPr>
          <w:trHeight w:val="133"/>
        </w:trPr>
        <w:tc>
          <w:tcPr>
            <w:tcW w:w="0" w:type="auto"/>
          </w:tcPr>
          <w:p w:rsidR="00BB73D9" w:rsidRPr="00A81821" w:rsidRDefault="00BB73D9" w:rsidP="00D51EB8">
            <w:pPr>
              <w:pStyle w:val="Textobase"/>
              <w:spacing w:before="240" w:line="276" w:lineRule="auto"/>
              <w:jc w:val="right"/>
              <w:rPr>
                <w:rFonts w:ascii="Trebuchet MS" w:hAnsi="Trebuchet MS"/>
                <w:color w:val="D22020"/>
                <w:sz w:val="16"/>
                <w:szCs w:val="24"/>
              </w:rPr>
            </w:pPr>
            <w:r w:rsidRPr="00A81821">
              <w:rPr>
                <w:rFonts w:ascii="Trebuchet MS" w:hAnsi="Trebuchet MS"/>
                <w:noProof/>
                <w:color w:val="D22020"/>
                <w:sz w:val="16"/>
                <w:szCs w:val="24"/>
              </w:rPr>
              <w:drawing>
                <wp:inline distT="0" distB="0" distL="0" distR="0">
                  <wp:extent cx="198000" cy="198000"/>
                  <wp:effectExtent l="0" t="0" r="0" b="0"/>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9">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A81821">
              <w:rPr>
                <w:rFonts w:ascii="Trebuchet MS" w:hAnsi="Trebuchet MS"/>
                <w:color w:val="D22020"/>
                <w:sz w:val="16"/>
                <w:szCs w:val="24"/>
              </w:rPr>
              <w:t xml:space="preserve"> </w:t>
            </w:r>
          </w:p>
        </w:tc>
        <w:tc>
          <w:tcPr>
            <w:tcW w:w="0" w:type="auto"/>
            <w:vAlign w:val="center"/>
          </w:tcPr>
          <w:p w:rsidR="00BB73D9" w:rsidRPr="005E50BD" w:rsidRDefault="00A23BC8"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0" w:history="1">
              <w:r w:rsidR="00BB73D9" w:rsidRPr="005E50BD">
                <w:rPr>
                  <w:rFonts w:ascii="Trebuchet MS" w:eastAsia="ヒラギノ角ゴ Pro W3" w:hAnsi="Trebuchet MS"/>
                  <w:color w:val="385E9D"/>
                  <w:sz w:val="16"/>
                  <w:szCs w:val="16"/>
                  <w:lang w:val="es-ES_tradnl" w:eastAsia="en-US"/>
                </w:rPr>
                <w:t>@</w:t>
              </w:r>
              <w:proofErr w:type="spellStart"/>
              <w:r w:rsidR="00BB73D9" w:rsidRPr="005E50BD">
                <w:rPr>
                  <w:rFonts w:ascii="Trebuchet MS" w:eastAsia="ヒラギノ角ゴ Pro W3" w:hAnsi="Trebuchet MS"/>
                  <w:color w:val="385E9D"/>
                  <w:sz w:val="16"/>
                  <w:szCs w:val="16"/>
                  <w:lang w:val="es-ES_tradnl" w:eastAsia="en-US"/>
                </w:rPr>
                <w:t>usal</w:t>
              </w:r>
              <w:proofErr w:type="spellEnd"/>
            </w:hyperlink>
            <w:r w:rsidR="00BB73D9" w:rsidRPr="005E50BD">
              <w:rPr>
                <w:rFonts w:ascii="Trebuchet MS" w:eastAsia="ヒラギノ角ゴ Pro W3" w:hAnsi="Trebuchet MS" w:cs="Calibri"/>
                <w:bCs/>
                <w:color w:val="385E9D"/>
                <w:sz w:val="16"/>
                <w:szCs w:val="16"/>
                <w:lang w:val="es-ES_tradnl" w:eastAsia="en-US"/>
              </w:rPr>
              <w:t xml:space="preserve"> </w:t>
            </w:r>
          </w:p>
        </w:tc>
        <w:tc>
          <w:tcPr>
            <w:tcW w:w="0" w:type="auto"/>
          </w:tcPr>
          <w:p w:rsidR="00BB73D9" w:rsidRPr="00852ED2" w:rsidRDefault="00BB73D9" w:rsidP="00D51EB8">
            <w:pPr>
              <w:pStyle w:val="Textobase"/>
              <w:spacing w:before="240" w:after="0" w:line="360" w:lineRule="auto"/>
              <w:jc w:val="left"/>
              <w:rPr>
                <w:rFonts w:ascii="Trebuchet MS" w:eastAsia="ヒラギノ角ゴ Pro W3" w:hAnsi="Trebuchet MS" w:cs="Calibri"/>
                <w:bCs/>
                <w:color w:val="385E9D"/>
                <w:sz w:val="18"/>
                <w:szCs w:val="24"/>
                <w:lang w:val="es-ES_tradnl" w:eastAsia="en-US"/>
              </w:rPr>
            </w:pPr>
            <w:r w:rsidRPr="00A81821">
              <w:rPr>
                <w:rFonts w:ascii="Trebuchet MS" w:hAnsi="Trebuchet MS"/>
                <w:noProof/>
                <w:color w:val="D22020"/>
                <w:sz w:val="16"/>
                <w:szCs w:val="24"/>
              </w:rPr>
              <w:drawing>
                <wp:inline distT="0" distB="0" distL="0" distR="0">
                  <wp:extent cx="198000" cy="198000"/>
                  <wp:effectExtent l="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png"/>
                          <pic:cNvPicPr/>
                        </pic:nvPicPr>
                        <pic:blipFill>
                          <a:blip r:embed="rId12">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5E50BD" w:rsidRDefault="00A23BC8"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3" w:history="1">
              <w:r w:rsidR="00BB73D9" w:rsidRPr="005E50BD">
                <w:rPr>
                  <w:rFonts w:ascii="Trebuchet MS" w:eastAsia="ヒラギノ角ゴ Pro W3" w:hAnsi="Trebuchet MS"/>
                  <w:color w:val="385E9D"/>
                  <w:sz w:val="16"/>
                  <w:szCs w:val="16"/>
                  <w:lang w:val="es-ES_tradnl" w:eastAsia="en-US"/>
                </w:rPr>
                <w:t>@</w:t>
              </w:r>
              <w:proofErr w:type="spellStart"/>
              <w:r w:rsidR="00BB73D9" w:rsidRPr="005E50BD">
                <w:rPr>
                  <w:rFonts w:ascii="Trebuchet MS" w:eastAsia="ヒラギノ角ゴ Pro W3" w:hAnsi="Trebuchet MS"/>
                  <w:color w:val="385E9D"/>
                  <w:sz w:val="16"/>
                  <w:szCs w:val="16"/>
                  <w:lang w:val="es-ES_tradnl" w:eastAsia="en-US"/>
                </w:rPr>
                <w:t>usal</w:t>
              </w:r>
              <w:proofErr w:type="spellEnd"/>
            </w:hyperlink>
          </w:p>
        </w:tc>
        <w:tc>
          <w:tcPr>
            <w:tcW w:w="527" w:type="dxa"/>
            <w:vAlign w:val="center"/>
          </w:tcPr>
          <w:p w:rsidR="00BB73D9" w:rsidRPr="00A81821" w:rsidRDefault="00BB73D9" w:rsidP="00D51EB8">
            <w:pPr>
              <w:spacing w:before="240" w:after="240"/>
              <w:jc w:val="center"/>
              <w:rPr>
                <w:rFonts w:ascii="Trebuchet MS" w:hAnsi="Trebuchet MS" w:cs="Arial"/>
                <w:color w:val="D22020"/>
                <w:sz w:val="16"/>
                <w:szCs w:val="24"/>
                <w:lang w:val="es-ES"/>
              </w:rPr>
            </w:pPr>
            <w:r w:rsidRPr="00A81821">
              <w:rPr>
                <w:rFonts w:ascii="Trebuchet MS" w:hAnsi="Trebuchet MS" w:cs="Arial"/>
                <w:noProof/>
                <w:color w:val="D22020"/>
                <w:sz w:val="16"/>
                <w:szCs w:val="24"/>
                <w:lang w:val="es-ES"/>
              </w:rPr>
              <w:drawing>
                <wp:inline distT="0" distB="0" distL="0" distR="0">
                  <wp:extent cx="198000" cy="198000"/>
                  <wp:effectExtent l="0" t="0" r="0" b="0"/>
                  <wp:docPr id="11" name="Imagen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png"/>
                          <pic:cNvPicPr/>
                        </pic:nvPicPr>
                        <pic:blipFill>
                          <a:blip r:embed="rId15">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1978" w:type="dxa"/>
            <w:vAlign w:val="center"/>
          </w:tcPr>
          <w:p w:rsidR="00BB73D9" w:rsidRPr="005E50BD" w:rsidRDefault="00A23BC8"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6" w:history="1">
              <w:proofErr w:type="spellStart"/>
              <w:r w:rsidR="00BB73D9" w:rsidRPr="005E50BD">
                <w:rPr>
                  <w:rFonts w:ascii="Trebuchet MS" w:eastAsia="ヒラギノ角ゴ Pro W3" w:hAnsi="Trebuchet MS"/>
                  <w:color w:val="385E9D"/>
                  <w:sz w:val="16"/>
                  <w:szCs w:val="16"/>
                  <w:lang w:val="es-ES_tradnl" w:eastAsia="en-US"/>
                </w:rPr>
                <w:t>Universidaddesalamanca</w:t>
              </w:r>
              <w:proofErr w:type="spellEnd"/>
            </w:hyperlink>
          </w:p>
        </w:tc>
      </w:tr>
    </w:tbl>
    <w:p w:rsidR="00BB73D9" w:rsidRDefault="008125EF" w:rsidP="00BB73D9">
      <w:pPr>
        <w:ind w:right="-336"/>
        <w:jc w:val="center"/>
        <w:rPr>
          <w:rFonts w:ascii="Trebuchet MS" w:hAnsi="Trebuchet MS"/>
          <w:color w:val="D22020"/>
          <w:sz w:val="44"/>
          <w:szCs w:val="32"/>
        </w:rPr>
      </w:pPr>
      <w:r>
        <w:rPr>
          <w:rFonts w:ascii="Trebuchet MS" w:hAnsi="Trebuchet MS"/>
          <w:noProof/>
          <w:color w:val="D22020"/>
          <w:sz w:val="44"/>
          <w:szCs w:val="44"/>
          <w:lang w:val="es-ES"/>
        </w:rPr>
        <mc:AlternateContent>
          <mc:Choice Requires="wps">
            <w:drawing>
              <wp:anchor distT="0" distB="0" distL="114299" distR="114299" simplePos="0" relativeHeight="251659264" behindDoc="0" locked="0" layoutInCell="1" allowOverlap="1">
                <wp:simplePos x="0" y="0"/>
                <wp:positionH relativeFrom="column">
                  <wp:posOffset>2473959</wp:posOffset>
                </wp:positionH>
                <wp:positionV relativeFrom="paragraph">
                  <wp:posOffset>582930</wp:posOffset>
                </wp:positionV>
                <wp:extent cx="0" cy="360045"/>
                <wp:effectExtent l="0" t="0" r="0" b="1905"/>
                <wp:wrapNone/>
                <wp:docPr id="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004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DC9166B" id="Conector recto 3"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4.8pt,45.9pt" to="194.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" strokecolor="#5b9bd5 [3204]" strokeweight="1.5pt">
                <v:stroke joinstyle="miter"/>
                <o:lock v:ext="edit" shapetype="f"/>
              </v:line>
            </w:pict>
          </mc:Fallback>
        </mc:AlternateContent>
      </w:r>
    </w:p>
    <w:tbl>
      <w:tblPr>
        <w:tblStyle w:val="Tablaconcuadrcula"/>
        <w:tblpPr w:leftFromText="141" w:rightFromText="141" w:vertAnchor="text" w:horzAnchor="page" w:tblpX="5743"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354"/>
        <w:gridCol w:w="527"/>
        <w:gridCol w:w="1325"/>
        <w:gridCol w:w="527"/>
        <w:gridCol w:w="1214"/>
      </w:tblGrid>
      <w:tr w:rsidR="00BB73D9" w:rsidRPr="00A81821" w:rsidTr="00D51EB8">
        <w:trPr>
          <w:trHeight w:val="133"/>
        </w:trPr>
        <w:tc>
          <w:tcPr>
            <w:tcW w:w="0" w:type="auto"/>
          </w:tcPr>
          <w:p w:rsidR="00BB73D9" w:rsidRPr="00A81821" w:rsidRDefault="00BB73D9" w:rsidP="00D51EB8">
            <w:pPr>
              <w:pStyle w:val="Textobase"/>
              <w:spacing w:before="240" w:line="276" w:lineRule="auto"/>
              <w:rPr>
                <w:rFonts w:ascii="Trebuchet MS" w:hAnsi="Trebuchet MS"/>
                <w:color w:val="D22020"/>
                <w:sz w:val="16"/>
                <w:szCs w:val="24"/>
              </w:rPr>
            </w:pPr>
            <w:r w:rsidRPr="00A81821">
              <w:rPr>
                <w:rFonts w:ascii="Trebuchet MS" w:hAnsi="Trebuchet MS"/>
                <w:noProof/>
                <w:color w:val="D22020"/>
                <w:sz w:val="16"/>
                <w:szCs w:val="24"/>
              </w:rPr>
              <w:drawing>
                <wp:inline distT="0" distB="0" distL="0" distR="0">
                  <wp:extent cx="198000" cy="198000"/>
                  <wp:effectExtent l="0" t="0" r="0" b="0"/>
                  <wp:docPr id="18" name="Imagen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9">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A81821">
              <w:rPr>
                <w:rFonts w:ascii="Trebuchet MS" w:hAnsi="Trebuchet MS"/>
                <w:color w:val="D22020"/>
                <w:sz w:val="16"/>
                <w:szCs w:val="24"/>
              </w:rPr>
              <w:t xml:space="preserve"> </w:t>
            </w:r>
          </w:p>
        </w:tc>
        <w:tc>
          <w:tcPr>
            <w:tcW w:w="0" w:type="auto"/>
            <w:vAlign w:val="center"/>
          </w:tcPr>
          <w:p w:rsidR="00BB73D9" w:rsidRPr="002D06DD" w:rsidRDefault="00A23BC8"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8" w:history="1">
              <w:r w:rsidR="00BB73D9" w:rsidRPr="002D06DD">
                <w:rPr>
                  <w:rFonts w:ascii="Trebuchet MS" w:eastAsia="ヒラギノ角ゴ Pro W3" w:hAnsi="Trebuchet MS"/>
                  <w:color w:val="385E9D"/>
                  <w:sz w:val="16"/>
                  <w:szCs w:val="16"/>
                  <w:lang w:val="es-ES_tradnl" w:eastAsia="en-US"/>
                </w:rPr>
                <w:t>@</w:t>
              </w:r>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r w:rsidR="00BB73D9" w:rsidRPr="002D06DD">
              <w:rPr>
                <w:rFonts w:ascii="Trebuchet MS" w:eastAsia="ヒラギノ角ゴ Pro W3" w:hAnsi="Trebuchet MS" w:cs="Calibri"/>
                <w:bCs/>
                <w:color w:val="385E9D"/>
                <w:sz w:val="16"/>
                <w:szCs w:val="16"/>
                <w:lang w:val="es-ES_tradnl" w:eastAsia="en-US"/>
              </w:rPr>
              <w:t xml:space="preserve"> </w:t>
            </w:r>
          </w:p>
        </w:tc>
        <w:tc>
          <w:tcPr>
            <w:tcW w:w="0" w:type="auto"/>
          </w:tcPr>
          <w:p w:rsidR="00BB73D9" w:rsidRPr="00852ED2" w:rsidRDefault="00BB73D9" w:rsidP="00D51EB8">
            <w:pPr>
              <w:pStyle w:val="Textobase"/>
              <w:spacing w:before="240" w:after="0" w:line="360" w:lineRule="auto"/>
              <w:jc w:val="left"/>
              <w:rPr>
                <w:rFonts w:ascii="Trebuchet MS" w:eastAsia="ヒラギノ角ゴ Pro W3" w:hAnsi="Trebuchet MS" w:cs="Calibri"/>
                <w:bCs/>
                <w:color w:val="385E9D"/>
                <w:sz w:val="18"/>
                <w:szCs w:val="24"/>
                <w:lang w:val="es-ES_tradnl" w:eastAsia="en-US"/>
              </w:rPr>
            </w:pPr>
            <w:r w:rsidRPr="00A81821">
              <w:rPr>
                <w:rFonts w:ascii="Trebuchet MS" w:hAnsi="Trebuchet MS"/>
                <w:noProof/>
                <w:color w:val="D22020"/>
                <w:sz w:val="16"/>
                <w:szCs w:val="24"/>
              </w:rPr>
              <w:drawing>
                <wp:inline distT="0" distB="0" distL="0" distR="0">
                  <wp:extent cx="198000" cy="198000"/>
                  <wp:effectExtent l="0" t="0" r="0" b="0"/>
                  <wp:docPr id="19" name="Imagen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png"/>
                          <pic:cNvPicPr/>
                        </pic:nvPicPr>
                        <pic:blipFill>
                          <a:blip r:embed="rId12">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2D06DD" w:rsidRDefault="00A23BC8"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20" w:history="1">
              <w:r w:rsidR="00BB73D9" w:rsidRPr="002D06DD">
                <w:rPr>
                  <w:rFonts w:ascii="Trebuchet MS" w:eastAsia="ヒラギノ角ゴ Pro W3" w:hAnsi="Trebuchet MS"/>
                  <w:color w:val="385E9D"/>
                  <w:sz w:val="16"/>
                  <w:szCs w:val="16"/>
                  <w:lang w:val="es-ES_tradnl" w:eastAsia="en-US"/>
                </w:rPr>
                <w:t>@</w:t>
              </w:r>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p>
        </w:tc>
        <w:tc>
          <w:tcPr>
            <w:tcW w:w="0" w:type="auto"/>
            <w:vAlign w:val="center"/>
          </w:tcPr>
          <w:p w:rsidR="00BB73D9" w:rsidRPr="00A81821" w:rsidRDefault="00BB73D9" w:rsidP="00D51EB8">
            <w:pPr>
              <w:spacing w:before="240" w:after="240"/>
              <w:jc w:val="center"/>
              <w:rPr>
                <w:rFonts w:ascii="Trebuchet MS" w:hAnsi="Trebuchet MS" w:cs="Arial"/>
                <w:color w:val="D22020"/>
                <w:sz w:val="16"/>
                <w:szCs w:val="24"/>
                <w:lang w:val="es-ES"/>
              </w:rPr>
            </w:pPr>
            <w:r w:rsidRPr="00A81821">
              <w:rPr>
                <w:rFonts w:ascii="Trebuchet MS" w:hAnsi="Trebuchet MS" w:cs="Arial"/>
                <w:noProof/>
                <w:color w:val="D22020"/>
                <w:sz w:val="16"/>
                <w:szCs w:val="24"/>
                <w:lang w:val="es-ES"/>
              </w:rPr>
              <w:drawing>
                <wp:inline distT="0" distB="0" distL="0" distR="0">
                  <wp:extent cx="198000" cy="198000"/>
                  <wp:effectExtent l="0" t="0" r="0" b="0"/>
                  <wp:docPr id="20" name="Imagen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png"/>
                          <pic:cNvPicPr/>
                        </pic:nvPicPr>
                        <pic:blipFill>
                          <a:blip r:embed="rId15">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2D06DD" w:rsidRDefault="00A23BC8"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22" w:history="1">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p>
        </w:tc>
      </w:tr>
    </w:tbl>
    <w:p w:rsidR="00444553" w:rsidRDefault="00444553" w:rsidP="00BB73D9">
      <w:pPr>
        <w:ind w:right="-336"/>
        <w:rPr>
          <w:rFonts w:ascii="Trebuchet MS" w:hAnsi="Trebuchet MS"/>
          <w:color w:val="D22020"/>
          <w:sz w:val="44"/>
          <w:szCs w:val="32"/>
        </w:rPr>
      </w:pPr>
    </w:p>
    <w:p w:rsidR="00194670" w:rsidRDefault="007C2E38" w:rsidP="00194670">
      <w:pPr>
        <w:ind w:right="-336"/>
        <w:jc w:val="center"/>
        <w:rPr>
          <w:rFonts w:ascii="Trebuchet MS" w:hAnsi="Trebuchet MS"/>
          <w:color w:val="D22020"/>
          <w:sz w:val="44"/>
          <w:szCs w:val="32"/>
        </w:rPr>
      </w:pPr>
      <w:r>
        <w:rPr>
          <w:rFonts w:ascii="Trebuchet MS" w:hAnsi="Trebuchet MS"/>
          <w:color w:val="D22020"/>
          <w:sz w:val="44"/>
          <w:szCs w:val="32"/>
        </w:rPr>
        <w:t>DOSSIER</w:t>
      </w:r>
      <w:r w:rsidR="00326161">
        <w:rPr>
          <w:rFonts w:ascii="Trebuchet MS" w:hAnsi="Trebuchet MS"/>
          <w:color w:val="D22020"/>
          <w:sz w:val="44"/>
          <w:szCs w:val="32"/>
        </w:rPr>
        <w:t xml:space="preserve"> DE PRENSA</w:t>
      </w:r>
    </w:p>
    <w:p w:rsidR="00AA68BA" w:rsidRPr="00AA68BA" w:rsidRDefault="00A76547" w:rsidP="004F4138">
      <w:pPr>
        <w:spacing w:before="240" w:after="240" w:line="276" w:lineRule="auto"/>
        <w:jc w:val="center"/>
        <w:rPr>
          <w:rFonts w:ascii="Trebuchet MS" w:eastAsia="ヒラギノ角ゴ Pro W3" w:hAnsi="Trebuchet MS" w:cs="Calibri"/>
          <w:bCs/>
          <w:color w:val="385E9D"/>
          <w:sz w:val="36"/>
          <w:szCs w:val="28"/>
          <w:lang w:eastAsia="en-US"/>
        </w:rPr>
      </w:pPr>
      <w:r>
        <w:rPr>
          <w:rFonts w:ascii="Trebuchet MS" w:eastAsia="ヒラギノ角ゴ Pro W3" w:hAnsi="Trebuchet MS" w:cs="Calibri"/>
          <w:bCs/>
          <w:color w:val="385E9D"/>
          <w:sz w:val="36"/>
          <w:szCs w:val="28"/>
          <w:lang w:eastAsia="en-US"/>
        </w:rPr>
        <w:t xml:space="preserve">Ediciones Universidad de Salamanca publica </w:t>
      </w:r>
      <w:r w:rsidR="0037303A">
        <w:rPr>
          <w:rFonts w:ascii="Trebuchet MS" w:eastAsia="ヒラギノ角ゴ Pro W3" w:hAnsi="Trebuchet MS" w:cs="Calibri"/>
          <w:bCs/>
          <w:color w:val="385E9D"/>
          <w:sz w:val="36"/>
          <w:szCs w:val="28"/>
          <w:lang w:eastAsia="en-US"/>
        </w:rPr>
        <w:t>‘Miguel de Unamuno. Epistolario I (1880-1899)’</w:t>
      </w:r>
    </w:p>
    <w:p w:rsidR="00AA68BA" w:rsidRPr="004F0A74" w:rsidRDefault="00A82568" w:rsidP="00EF1AEF">
      <w:pPr>
        <w:spacing w:before="240" w:after="240" w:line="276" w:lineRule="auto"/>
        <w:jc w:val="center"/>
        <w:rPr>
          <w:rFonts w:ascii="Trebuchet MS" w:eastAsia="ヒラギノ角ゴ Pro W3" w:hAnsi="Trebuchet MS" w:cs="Calibri"/>
          <w:b/>
          <w:bCs/>
          <w:color w:val="595959" w:themeColor="text1" w:themeTint="A6"/>
          <w:sz w:val="24"/>
          <w:szCs w:val="26"/>
          <w:lang w:val="es-ES" w:eastAsia="en-US"/>
        </w:rPr>
      </w:pPr>
      <w:r w:rsidRPr="004F0A74">
        <w:rPr>
          <w:rFonts w:ascii="Trebuchet MS" w:eastAsia="ヒラギノ角ゴ Pro W3" w:hAnsi="Trebuchet MS" w:cs="Calibri"/>
          <w:b/>
          <w:bCs/>
          <w:color w:val="595959" w:themeColor="text1" w:themeTint="A6"/>
          <w:sz w:val="24"/>
          <w:szCs w:val="26"/>
          <w:lang w:val="es-ES" w:eastAsia="en-US"/>
        </w:rPr>
        <w:t xml:space="preserve">Los hispanistas </w:t>
      </w:r>
      <w:r w:rsidR="0037303A" w:rsidRPr="004F0A74">
        <w:rPr>
          <w:rFonts w:ascii="Trebuchet MS" w:eastAsia="ヒラギノ角ゴ Pro W3" w:hAnsi="Trebuchet MS" w:cs="Calibri"/>
          <w:b/>
          <w:bCs/>
          <w:color w:val="595959" w:themeColor="text1" w:themeTint="A6"/>
          <w:sz w:val="24"/>
          <w:szCs w:val="26"/>
          <w:lang w:val="es-ES" w:eastAsia="en-US"/>
        </w:rPr>
        <w:t xml:space="preserve">Colette y Jean-Claude </w:t>
      </w:r>
      <w:proofErr w:type="spellStart"/>
      <w:r w:rsidR="0037303A" w:rsidRPr="004F0A74">
        <w:rPr>
          <w:rFonts w:ascii="Trebuchet MS" w:eastAsia="ヒラギノ角ゴ Pro W3" w:hAnsi="Trebuchet MS" w:cs="Calibri"/>
          <w:b/>
          <w:bCs/>
          <w:color w:val="595959" w:themeColor="text1" w:themeTint="A6"/>
          <w:sz w:val="24"/>
          <w:szCs w:val="26"/>
          <w:lang w:val="es-ES" w:eastAsia="en-US"/>
        </w:rPr>
        <w:t>Rabaté</w:t>
      </w:r>
      <w:proofErr w:type="spellEnd"/>
      <w:r w:rsidR="0037303A" w:rsidRPr="004F0A74">
        <w:rPr>
          <w:rFonts w:ascii="Trebuchet MS" w:eastAsia="ヒラギノ角ゴ Pro W3" w:hAnsi="Trebuchet MS" w:cs="Calibri"/>
          <w:b/>
          <w:bCs/>
          <w:color w:val="595959" w:themeColor="text1" w:themeTint="A6"/>
          <w:sz w:val="24"/>
          <w:szCs w:val="26"/>
          <w:lang w:val="es-ES" w:eastAsia="en-US"/>
        </w:rPr>
        <w:t xml:space="preserve"> </w:t>
      </w:r>
      <w:r w:rsidRPr="004F0A74">
        <w:rPr>
          <w:rFonts w:ascii="Trebuchet MS" w:eastAsia="ヒラギノ角ゴ Pro W3" w:hAnsi="Trebuchet MS" w:cs="Calibri"/>
          <w:b/>
          <w:bCs/>
          <w:color w:val="595959" w:themeColor="text1" w:themeTint="A6"/>
          <w:sz w:val="24"/>
          <w:szCs w:val="26"/>
          <w:lang w:val="es-ES" w:eastAsia="en-US"/>
        </w:rPr>
        <w:t>son los autores de este primer volumen de los ocho que consta la colección</w:t>
      </w:r>
      <w:r w:rsidR="004F0A74" w:rsidRPr="004F0A74">
        <w:rPr>
          <w:rFonts w:ascii="Trebuchet MS" w:eastAsia="ヒラギノ角ゴ Pro W3" w:hAnsi="Trebuchet MS" w:cs="Calibri"/>
          <w:b/>
          <w:bCs/>
          <w:color w:val="595959" w:themeColor="text1" w:themeTint="A6"/>
          <w:sz w:val="24"/>
          <w:szCs w:val="26"/>
          <w:lang w:val="es-ES" w:eastAsia="en-US"/>
        </w:rPr>
        <w:t xml:space="preserve"> completa</w:t>
      </w:r>
    </w:p>
    <w:p w:rsidR="004F0A74" w:rsidRPr="004F0A74" w:rsidRDefault="004F0A74" w:rsidP="00EF1AEF">
      <w:pPr>
        <w:spacing w:before="240" w:after="240" w:line="276" w:lineRule="auto"/>
        <w:jc w:val="center"/>
        <w:rPr>
          <w:rFonts w:ascii="Trebuchet MS" w:eastAsia="ヒラギノ角ゴ Pro W3" w:hAnsi="Trebuchet MS" w:cs="Calibri"/>
          <w:b/>
          <w:bCs/>
          <w:color w:val="595959" w:themeColor="text1" w:themeTint="A6"/>
          <w:sz w:val="24"/>
          <w:szCs w:val="26"/>
          <w:lang w:val="es-ES" w:eastAsia="en-US"/>
        </w:rPr>
      </w:pPr>
      <w:r w:rsidRPr="004F0A74">
        <w:rPr>
          <w:rFonts w:ascii="Trebuchet MS" w:eastAsia="ヒラギノ角ゴ Pro W3" w:hAnsi="Trebuchet MS" w:cs="Calibri"/>
          <w:b/>
          <w:bCs/>
          <w:color w:val="595959" w:themeColor="text1" w:themeTint="A6"/>
          <w:sz w:val="24"/>
          <w:szCs w:val="26"/>
          <w:lang w:val="es-ES" w:eastAsia="en-US"/>
        </w:rPr>
        <w:t>Est</w:t>
      </w:r>
      <w:r>
        <w:rPr>
          <w:rFonts w:ascii="Trebuchet MS" w:eastAsia="ヒラギノ角ゴ Pro W3" w:hAnsi="Trebuchet MS" w:cs="Calibri"/>
          <w:b/>
          <w:bCs/>
          <w:color w:val="595959" w:themeColor="text1" w:themeTint="A6"/>
          <w:sz w:val="24"/>
          <w:szCs w:val="26"/>
          <w:lang w:val="es-ES" w:eastAsia="en-US"/>
        </w:rPr>
        <w:t xml:space="preserve">a obra </w:t>
      </w:r>
      <w:r w:rsidRPr="004F0A74">
        <w:rPr>
          <w:rFonts w:ascii="Trebuchet MS" w:eastAsia="ヒラギノ角ゴ Pro W3" w:hAnsi="Trebuchet MS" w:cs="Calibri"/>
          <w:b/>
          <w:bCs/>
          <w:color w:val="595959" w:themeColor="text1" w:themeTint="A6"/>
          <w:sz w:val="24"/>
          <w:szCs w:val="26"/>
          <w:lang w:val="es-ES" w:eastAsia="en-US"/>
        </w:rPr>
        <w:t>reúne 303 cartas</w:t>
      </w:r>
      <w:r>
        <w:rPr>
          <w:rFonts w:ascii="Trebuchet MS" w:eastAsia="ヒラギノ角ゴ Pro W3" w:hAnsi="Trebuchet MS" w:cs="Calibri"/>
          <w:b/>
          <w:bCs/>
          <w:color w:val="595959" w:themeColor="text1" w:themeTint="A6"/>
          <w:sz w:val="24"/>
          <w:szCs w:val="26"/>
          <w:lang w:val="es-ES" w:eastAsia="en-US"/>
        </w:rPr>
        <w:t xml:space="preserve"> de su juventud</w:t>
      </w:r>
      <w:r w:rsidRPr="004F0A74">
        <w:rPr>
          <w:rFonts w:ascii="Trebuchet MS" w:eastAsia="ヒラギノ角ゴ Pro W3" w:hAnsi="Trebuchet MS" w:cs="Calibri"/>
          <w:b/>
          <w:bCs/>
          <w:color w:val="595959" w:themeColor="text1" w:themeTint="A6"/>
          <w:sz w:val="24"/>
          <w:szCs w:val="26"/>
          <w:lang w:val="es-ES" w:eastAsia="en-US"/>
        </w:rPr>
        <w:t xml:space="preserve">, de las que en torno a unas </w:t>
      </w:r>
      <w:r>
        <w:rPr>
          <w:rFonts w:ascii="Trebuchet MS" w:eastAsia="ヒラギノ角ゴ Pro W3" w:hAnsi="Trebuchet MS" w:cs="Calibri"/>
          <w:b/>
          <w:bCs/>
          <w:color w:val="595959" w:themeColor="text1" w:themeTint="A6"/>
          <w:sz w:val="24"/>
          <w:szCs w:val="26"/>
          <w:lang w:val="es-ES" w:eastAsia="en-US"/>
        </w:rPr>
        <w:t>60</w:t>
      </w:r>
      <w:r w:rsidRPr="004F0A74">
        <w:rPr>
          <w:rFonts w:ascii="Trebuchet MS" w:eastAsia="ヒラギノ角ゴ Pro W3" w:hAnsi="Trebuchet MS" w:cs="Calibri"/>
          <w:b/>
          <w:bCs/>
          <w:color w:val="595959" w:themeColor="text1" w:themeTint="A6"/>
          <w:sz w:val="24"/>
          <w:szCs w:val="26"/>
          <w:lang w:val="es-ES" w:eastAsia="en-US"/>
        </w:rPr>
        <w:t xml:space="preserve"> son parcial o íntegramente inéditas</w:t>
      </w:r>
    </w:p>
    <w:p w:rsidR="00A76547" w:rsidRPr="00741C8B" w:rsidRDefault="00A23BC8" w:rsidP="004D69AD">
      <w:pPr>
        <w:pStyle w:val="Textobase"/>
        <w:spacing w:before="240"/>
        <w:rPr>
          <w:rFonts w:ascii="Trebuchet MS" w:hAnsi="Trebuchet MS" w:cs="Tahoma"/>
          <w:i/>
          <w:color w:val="595959" w:themeColor="text1" w:themeTint="A6"/>
          <w:szCs w:val="32"/>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45pt;margin-top:334.45pt;width:204.95pt;height:289.75pt;z-index:251661312;mso-position-horizontal-relative:margin;mso-position-vertical-relative:margin">
            <v:imagedata r:id="rId23" o:title="SOBRECUBIERTA web"/>
            <w10:wrap type="square" anchorx="margin" anchory="margin"/>
          </v:shape>
        </w:pict>
      </w:r>
      <w:r w:rsidR="00194670" w:rsidRPr="00F16728">
        <w:rPr>
          <w:rFonts w:ascii="Trebuchet MS" w:hAnsi="Trebuchet MS" w:cs="Tahoma"/>
          <w:i/>
          <w:color w:val="595959" w:themeColor="text1" w:themeTint="A6"/>
          <w:szCs w:val="32"/>
        </w:rPr>
        <w:t>Comunicación</w:t>
      </w:r>
      <w:r w:rsidR="00194670" w:rsidRPr="00F16728">
        <w:rPr>
          <w:rFonts w:ascii="Trebuchet MS" w:hAnsi="Trebuchet MS" w:cs="Tahoma"/>
          <w:i/>
          <w:color w:val="595959" w:themeColor="text1" w:themeTint="A6"/>
          <w:sz w:val="24"/>
          <w:szCs w:val="26"/>
        </w:rPr>
        <w:t xml:space="preserve"> </w:t>
      </w:r>
      <w:r w:rsidR="00462264">
        <w:rPr>
          <w:rFonts w:ascii="Trebuchet MS" w:hAnsi="Trebuchet MS" w:cs="Tahoma"/>
          <w:i/>
          <w:color w:val="595959" w:themeColor="text1" w:themeTint="A6"/>
          <w:szCs w:val="32"/>
        </w:rPr>
        <w:t xml:space="preserve">Universidad de Salamanca | </w:t>
      </w:r>
      <w:r w:rsidR="00A76547">
        <w:rPr>
          <w:rFonts w:ascii="Trebuchet MS" w:hAnsi="Trebuchet MS" w:cs="Tahoma"/>
          <w:i/>
          <w:color w:val="595959" w:themeColor="text1" w:themeTint="A6"/>
          <w:szCs w:val="32"/>
        </w:rPr>
        <w:t>30</w:t>
      </w:r>
      <w:r w:rsidR="00462264">
        <w:rPr>
          <w:rFonts w:ascii="Trebuchet MS" w:hAnsi="Trebuchet MS" w:cs="Tahoma"/>
          <w:i/>
          <w:color w:val="595959" w:themeColor="text1" w:themeTint="A6"/>
          <w:szCs w:val="32"/>
        </w:rPr>
        <w:t>/</w:t>
      </w:r>
      <w:r w:rsidR="0005109A">
        <w:rPr>
          <w:rFonts w:ascii="Trebuchet MS" w:hAnsi="Trebuchet MS" w:cs="Tahoma"/>
          <w:i/>
          <w:color w:val="595959" w:themeColor="text1" w:themeTint="A6"/>
          <w:szCs w:val="32"/>
        </w:rPr>
        <w:t>1</w:t>
      </w:r>
      <w:r w:rsidR="00A76547">
        <w:rPr>
          <w:rFonts w:ascii="Trebuchet MS" w:hAnsi="Trebuchet MS" w:cs="Tahoma"/>
          <w:i/>
          <w:color w:val="595959" w:themeColor="text1" w:themeTint="A6"/>
          <w:szCs w:val="32"/>
        </w:rPr>
        <w:t>0</w:t>
      </w:r>
      <w:r w:rsidR="00E81A05">
        <w:rPr>
          <w:rFonts w:ascii="Trebuchet MS" w:hAnsi="Trebuchet MS" w:cs="Tahoma"/>
          <w:i/>
          <w:color w:val="595959" w:themeColor="text1" w:themeTint="A6"/>
          <w:szCs w:val="32"/>
        </w:rPr>
        <w:t>/2017</w:t>
      </w:r>
    </w:p>
    <w:p w:rsidR="00AA68BA" w:rsidRPr="00DB3C75" w:rsidRDefault="00DB3C75" w:rsidP="00191054">
      <w:pPr>
        <w:spacing w:before="120" w:after="120" w:line="276" w:lineRule="auto"/>
        <w:jc w:val="both"/>
        <w:rPr>
          <w:rFonts w:ascii="Trebuchet MS" w:hAnsi="Trebuchet MS" w:cs="Arial"/>
          <w:b/>
          <w:color w:val="595959" w:themeColor="text1" w:themeTint="A6"/>
          <w:sz w:val="22"/>
          <w:szCs w:val="22"/>
          <w:lang w:eastAsia="es-ES_tradnl"/>
        </w:rPr>
      </w:pPr>
      <w:r w:rsidRPr="00DB3C75">
        <w:rPr>
          <w:rFonts w:ascii="Trebuchet MS" w:hAnsi="Trebuchet MS" w:cs="Arial"/>
          <w:b/>
          <w:color w:val="595959" w:themeColor="text1" w:themeTint="A6"/>
          <w:sz w:val="22"/>
          <w:szCs w:val="22"/>
          <w:lang w:eastAsia="es-ES_tradnl"/>
        </w:rPr>
        <w:t>Ficha técnica</w:t>
      </w:r>
      <w:r w:rsidR="00CC70C5" w:rsidRPr="00DB3C75">
        <w:rPr>
          <w:rFonts w:ascii="Trebuchet MS" w:hAnsi="Trebuchet MS" w:cs="Arial"/>
          <w:b/>
          <w:color w:val="595959" w:themeColor="text1" w:themeTint="A6"/>
          <w:sz w:val="22"/>
          <w:szCs w:val="22"/>
          <w:lang w:eastAsia="es-ES_tradnl"/>
        </w:rPr>
        <w:t xml:space="preserve"> </w:t>
      </w:r>
    </w:p>
    <w:p w:rsidR="00DB3C75" w:rsidRPr="00A76547" w:rsidRDefault="00DB3C75" w:rsidP="00A76547">
      <w:pPr>
        <w:spacing w:before="120" w:after="120" w:line="276" w:lineRule="auto"/>
        <w:rPr>
          <w:rFonts w:ascii="Trebuchet MS" w:hAnsi="Trebuchet MS" w:cs="Arial"/>
          <w:color w:val="595959" w:themeColor="text1" w:themeTint="A6"/>
          <w:sz w:val="22"/>
          <w:szCs w:val="22"/>
          <w:lang w:eastAsia="es-ES_tradnl"/>
        </w:rPr>
      </w:pPr>
      <w:r w:rsidRPr="00A76547">
        <w:rPr>
          <w:rFonts w:ascii="Trebuchet MS" w:hAnsi="Trebuchet MS" w:cs="Arial"/>
          <w:color w:val="595959" w:themeColor="text1" w:themeTint="A6"/>
          <w:sz w:val="22"/>
          <w:szCs w:val="22"/>
          <w:lang w:eastAsia="es-ES_tradnl"/>
        </w:rPr>
        <w:t>“Miguel de Unamuno. Epistolario I (1880-1899)”</w:t>
      </w:r>
    </w:p>
    <w:p w:rsidR="00DB3C75" w:rsidRPr="00A82568" w:rsidRDefault="00DB3C75" w:rsidP="00A76547">
      <w:pPr>
        <w:spacing w:before="120" w:after="120" w:line="276" w:lineRule="auto"/>
        <w:rPr>
          <w:rFonts w:ascii="Trebuchet MS" w:hAnsi="Trebuchet MS" w:cs="Arial"/>
          <w:i/>
          <w:color w:val="595959" w:themeColor="text1" w:themeTint="A6"/>
          <w:sz w:val="22"/>
          <w:szCs w:val="22"/>
          <w:lang w:eastAsia="es-ES_tradnl"/>
        </w:rPr>
      </w:pPr>
      <w:r w:rsidRPr="00A82568">
        <w:rPr>
          <w:rFonts w:ascii="Trebuchet MS" w:hAnsi="Trebuchet MS" w:cs="Arial"/>
          <w:i/>
          <w:color w:val="595959" w:themeColor="text1" w:themeTint="A6"/>
          <w:sz w:val="22"/>
          <w:szCs w:val="22"/>
          <w:lang w:eastAsia="es-ES_tradnl"/>
        </w:rPr>
        <w:t>Miguel de Unamuno</w:t>
      </w:r>
      <w:r w:rsidR="00EF1AEF" w:rsidRPr="00A82568">
        <w:rPr>
          <w:rFonts w:ascii="Trebuchet MS" w:hAnsi="Trebuchet MS" w:cs="Arial"/>
          <w:i/>
          <w:color w:val="595959" w:themeColor="text1" w:themeTint="A6"/>
          <w:sz w:val="22"/>
          <w:szCs w:val="22"/>
          <w:lang w:eastAsia="es-ES_tradnl"/>
        </w:rPr>
        <w:t xml:space="preserve">. </w:t>
      </w:r>
      <w:r w:rsidRPr="00A82568">
        <w:rPr>
          <w:rFonts w:ascii="Trebuchet MS" w:hAnsi="Trebuchet MS" w:cs="Arial"/>
          <w:i/>
          <w:color w:val="595959" w:themeColor="text1" w:themeTint="A6"/>
          <w:sz w:val="22"/>
          <w:szCs w:val="22"/>
          <w:lang w:eastAsia="es-ES_tradnl"/>
        </w:rPr>
        <w:t xml:space="preserve">Introducción, edición y notas de Colette y Jean-Claude </w:t>
      </w:r>
      <w:proofErr w:type="spellStart"/>
      <w:r w:rsidRPr="00A82568">
        <w:rPr>
          <w:rFonts w:ascii="Trebuchet MS" w:hAnsi="Trebuchet MS" w:cs="Arial"/>
          <w:i/>
          <w:color w:val="595959" w:themeColor="text1" w:themeTint="A6"/>
          <w:sz w:val="22"/>
          <w:szCs w:val="22"/>
          <w:lang w:eastAsia="es-ES_tradnl"/>
        </w:rPr>
        <w:t>Rabaté</w:t>
      </w:r>
      <w:proofErr w:type="spellEnd"/>
    </w:p>
    <w:p w:rsidR="00DB3C75" w:rsidRPr="00A76547" w:rsidRDefault="00DB3C75" w:rsidP="00A76547">
      <w:pPr>
        <w:spacing w:before="120" w:after="120" w:line="276" w:lineRule="auto"/>
        <w:rPr>
          <w:rFonts w:ascii="Trebuchet MS" w:hAnsi="Trebuchet MS" w:cs="Arial"/>
          <w:color w:val="595959" w:themeColor="text1" w:themeTint="A6"/>
          <w:sz w:val="22"/>
          <w:szCs w:val="22"/>
          <w:lang w:eastAsia="es-ES_tradnl"/>
        </w:rPr>
      </w:pPr>
      <w:r w:rsidRPr="00A76547">
        <w:rPr>
          <w:rFonts w:ascii="Trebuchet MS" w:hAnsi="Trebuchet MS" w:cs="Arial"/>
          <w:color w:val="595959" w:themeColor="text1" w:themeTint="A6"/>
          <w:sz w:val="22"/>
          <w:szCs w:val="22"/>
          <w:lang w:eastAsia="es-ES_tradnl"/>
        </w:rPr>
        <w:t>Biblioteca Unamuno, 46.</w:t>
      </w:r>
    </w:p>
    <w:p w:rsidR="00A76547" w:rsidRDefault="00DB3C75" w:rsidP="00A76547">
      <w:pPr>
        <w:spacing w:before="120" w:after="120" w:line="276" w:lineRule="auto"/>
        <w:rPr>
          <w:rFonts w:ascii="Trebuchet MS" w:hAnsi="Trebuchet MS" w:cs="Arial"/>
          <w:color w:val="595959" w:themeColor="text1" w:themeTint="A6"/>
          <w:sz w:val="22"/>
          <w:szCs w:val="22"/>
          <w:lang w:eastAsia="es-ES_tradnl"/>
        </w:rPr>
      </w:pPr>
      <w:r w:rsidRPr="00A76547">
        <w:rPr>
          <w:rFonts w:ascii="Trebuchet MS" w:hAnsi="Trebuchet MS" w:cs="Arial"/>
          <w:color w:val="595959" w:themeColor="text1" w:themeTint="A6"/>
          <w:sz w:val="22"/>
          <w:szCs w:val="22"/>
          <w:lang w:eastAsia="es-ES_tradnl"/>
        </w:rPr>
        <w:t>Ediciones Universidad de Salamanca, 2017.</w:t>
      </w:r>
      <w:r w:rsidR="00A76547">
        <w:rPr>
          <w:rFonts w:ascii="Trebuchet MS" w:hAnsi="Trebuchet MS" w:cs="Arial"/>
          <w:color w:val="595959" w:themeColor="text1" w:themeTint="A6"/>
          <w:sz w:val="22"/>
          <w:szCs w:val="22"/>
          <w:lang w:eastAsia="es-ES_tradnl"/>
        </w:rPr>
        <w:t xml:space="preserve"> </w:t>
      </w:r>
    </w:p>
    <w:p w:rsidR="00DB3C75" w:rsidRPr="00A76547" w:rsidRDefault="00DB3C75" w:rsidP="00A76547">
      <w:pPr>
        <w:spacing w:before="120" w:after="120" w:line="276" w:lineRule="auto"/>
        <w:rPr>
          <w:rFonts w:ascii="Trebuchet MS" w:hAnsi="Trebuchet MS" w:cs="Arial"/>
          <w:color w:val="595959" w:themeColor="text1" w:themeTint="A6"/>
          <w:sz w:val="22"/>
          <w:szCs w:val="22"/>
          <w:lang w:eastAsia="es-ES_tradnl"/>
        </w:rPr>
      </w:pPr>
      <w:r w:rsidRPr="00A76547">
        <w:rPr>
          <w:rFonts w:ascii="Trebuchet MS" w:hAnsi="Trebuchet MS" w:cs="Arial"/>
          <w:color w:val="595959" w:themeColor="text1" w:themeTint="A6"/>
          <w:sz w:val="22"/>
          <w:szCs w:val="22"/>
          <w:lang w:eastAsia="es-ES_tradnl"/>
        </w:rPr>
        <w:t>1</w:t>
      </w:r>
      <w:r w:rsidR="00FC397A" w:rsidRPr="00A76547">
        <w:rPr>
          <w:rFonts w:ascii="Trebuchet MS" w:hAnsi="Trebuchet MS" w:cs="Arial"/>
          <w:color w:val="595959" w:themeColor="text1" w:themeTint="A6"/>
          <w:sz w:val="22"/>
          <w:szCs w:val="22"/>
          <w:lang w:eastAsia="es-ES_tradnl"/>
        </w:rPr>
        <w:t>.</w:t>
      </w:r>
      <w:r w:rsidRPr="00A76547">
        <w:rPr>
          <w:rFonts w:ascii="Trebuchet MS" w:hAnsi="Trebuchet MS" w:cs="Arial"/>
          <w:color w:val="595959" w:themeColor="text1" w:themeTint="A6"/>
          <w:sz w:val="22"/>
          <w:szCs w:val="22"/>
          <w:lang w:eastAsia="es-ES_tradnl"/>
        </w:rPr>
        <w:t>112 páginas.</w:t>
      </w:r>
    </w:p>
    <w:p w:rsidR="00DB3C75" w:rsidRPr="00A76547" w:rsidRDefault="00DB3C75" w:rsidP="00A76547">
      <w:pPr>
        <w:spacing w:before="120" w:after="120" w:line="276" w:lineRule="auto"/>
        <w:rPr>
          <w:rFonts w:ascii="Trebuchet MS" w:hAnsi="Trebuchet MS" w:cs="Arial"/>
          <w:color w:val="595959" w:themeColor="text1" w:themeTint="A6"/>
          <w:sz w:val="22"/>
          <w:szCs w:val="22"/>
          <w:lang w:eastAsia="es-ES_tradnl"/>
        </w:rPr>
      </w:pPr>
      <w:r w:rsidRPr="00A76547">
        <w:rPr>
          <w:rFonts w:ascii="Trebuchet MS" w:hAnsi="Trebuchet MS" w:cs="Arial"/>
          <w:color w:val="595959" w:themeColor="text1" w:themeTint="A6"/>
          <w:sz w:val="22"/>
          <w:szCs w:val="22"/>
          <w:lang w:eastAsia="es-ES_tradnl"/>
        </w:rPr>
        <w:t>ISBN 978-84-9012-770-4 (obra completa)</w:t>
      </w:r>
    </w:p>
    <w:p w:rsidR="00DB3C75" w:rsidRPr="00A76547" w:rsidRDefault="00DB3C75" w:rsidP="00A76547">
      <w:pPr>
        <w:spacing w:before="120" w:after="120" w:line="276" w:lineRule="auto"/>
        <w:rPr>
          <w:rFonts w:ascii="Trebuchet MS" w:hAnsi="Trebuchet MS" w:cs="Arial"/>
          <w:color w:val="595959" w:themeColor="text1" w:themeTint="A6"/>
          <w:sz w:val="22"/>
          <w:szCs w:val="22"/>
          <w:lang w:eastAsia="es-ES_tradnl"/>
        </w:rPr>
      </w:pPr>
      <w:r w:rsidRPr="00A76547">
        <w:rPr>
          <w:rFonts w:ascii="Trebuchet MS" w:hAnsi="Trebuchet MS" w:cs="Arial"/>
          <w:color w:val="595959" w:themeColor="text1" w:themeTint="A6"/>
          <w:sz w:val="22"/>
          <w:szCs w:val="22"/>
          <w:lang w:eastAsia="es-ES_tradnl"/>
        </w:rPr>
        <w:t>978-84-9012-771-1 (volumen I)</w:t>
      </w:r>
    </w:p>
    <w:p w:rsidR="00B231E8" w:rsidRPr="00A76547" w:rsidRDefault="00DB3C75" w:rsidP="00A76547">
      <w:pPr>
        <w:spacing w:before="120" w:after="120" w:line="276" w:lineRule="auto"/>
        <w:rPr>
          <w:rFonts w:ascii="Trebuchet MS" w:hAnsi="Trebuchet MS" w:cs="Arial"/>
          <w:color w:val="595959" w:themeColor="text1" w:themeTint="A6"/>
          <w:sz w:val="22"/>
          <w:szCs w:val="22"/>
          <w:lang w:eastAsia="es-ES_tradnl"/>
        </w:rPr>
      </w:pPr>
      <w:r w:rsidRPr="00A76547">
        <w:rPr>
          <w:rFonts w:ascii="Trebuchet MS" w:hAnsi="Trebuchet MS" w:cs="Arial"/>
          <w:color w:val="595959" w:themeColor="text1" w:themeTint="A6"/>
          <w:sz w:val="22"/>
          <w:szCs w:val="22"/>
          <w:lang w:eastAsia="es-ES_tradnl"/>
        </w:rPr>
        <w:t>Precio: 35 €</w:t>
      </w:r>
    </w:p>
    <w:p w:rsidR="0009718E" w:rsidRPr="0009718E" w:rsidRDefault="00B231E8" w:rsidP="0009718E">
      <w:pPr>
        <w:rPr>
          <w:rFonts w:ascii="Trebuchet MS" w:hAnsi="Trebuchet MS" w:cs="Arial"/>
          <w:color w:val="595959" w:themeColor="text1" w:themeTint="A6"/>
          <w:sz w:val="22"/>
          <w:szCs w:val="22"/>
          <w:lang w:eastAsia="es-ES_tradnl"/>
        </w:rPr>
      </w:pPr>
      <w:r>
        <w:rPr>
          <w:rFonts w:ascii="Trebuchet MS" w:hAnsi="Trebuchet MS" w:cs="Arial"/>
          <w:color w:val="595959" w:themeColor="text1" w:themeTint="A6"/>
          <w:sz w:val="22"/>
          <w:szCs w:val="22"/>
          <w:lang w:eastAsia="es-ES_tradnl"/>
        </w:rPr>
        <w:br w:type="page"/>
      </w:r>
    </w:p>
    <w:tbl>
      <w:tblPr>
        <w:tblW w:w="0" w:type="auto"/>
        <w:tblBorders>
          <w:top w:val="single" w:sz="12" w:space="0" w:color="D22020"/>
          <w:left w:val="single" w:sz="12" w:space="0" w:color="D22020"/>
          <w:bottom w:val="single" w:sz="12" w:space="0" w:color="D22020"/>
          <w:right w:val="single" w:sz="12" w:space="0" w:color="D22020"/>
          <w:insideH w:val="single" w:sz="12" w:space="0" w:color="D22020"/>
          <w:insideV w:val="single" w:sz="12" w:space="0" w:color="D22020"/>
        </w:tblBorders>
        <w:shd w:val="clear" w:color="auto" w:fill="D22020"/>
        <w:tblLook w:val="01E0" w:firstRow="1" w:lastRow="1" w:firstColumn="1" w:lastColumn="1" w:noHBand="0" w:noVBand="0"/>
      </w:tblPr>
      <w:tblGrid>
        <w:gridCol w:w="5254"/>
        <w:gridCol w:w="3505"/>
      </w:tblGrid>
      <w:tr w:rsidR="0009718E" w:rsidTr="00C20047">
        <w:trPr>
          <w:trHeight w:val="430"/>
        </w:trPr>
        <w:tc>
          <w:tcPr>
            <w:tcW w:w="5778" w:type="dxa"/>
            <w:shd w:val="clear" w:color="auto" w:fill="D22020"/>
            <w:vAlign w:val="center"/>
          </w:tcPr>
          <w:p w:rsidR="0009718E" w:rsidRDefault="0009718E" w:rsidP="00C20047">
            <w:pPr>
              <w:jc w:val="center"/>
              <w:rPr>
                <w:rFonts w:ascii="Trebuchet MS" w:hAnsi="Trebuchet MS"/>
                <w:color w:val="FFFFFF"/>
              </w:rPr>
            </w:pPr>
            <w:r>
              <w:rPr>
                <w:rFonts w:ascii="Trebuchet MS" w:hAnsi="Trebuchet MS"/>
                <w:color w:val="FFFFFF"/>
                <w:sz w:val="32"/>
                <w:szCs w:val="32"/>
              </w:rPr>
              <w:lastRenderedPageBreak/>
              <w:t>RESUMEN</w:t>
            </w:r>
          </w:p>
        </w:tc>
        <w:tc>
          <w:tcPr>
            <w:tcW w:w="3969" w:type="dxa"/>
            <w:vAlign w:val="center"/>
          </w:tcPr>
          <w:p w:rsidR="0009718E" w:rsidRDefault="0009718E" w:rsidP="00C20047">
            <w:pPr>
              <w:rPr>
                <w:rFonts w:ascii="Trebuchet MS" w:hAnsi="Trebuchet MS"/>
              </w:rPr>
            </w:pPr>
          </w:p>
        </w:tc>
      </w:tr>
    </w:tbl>
    <w:p w:rsidR="0009718E" w:rsidRDefault="0009718E" w:rsidP="00AA55F3">
      <w:pPr>
        <w:spacing w:before="240" w:after="240" w:line="276" w:lineRule="auto"/>
        <w:jc w:val="both"/>
        <w:rPr>
          <w:rFonts w:ascii="Trebuchet MS" w:hAnsi="Trebuchet MS"/>
          <w:b/>
          <w:color w:val="595959" w:themeColor="text1" w:themeTint="A6"/>
          <w:sz w:val="24"/>
          <w:lang w:eastAsia="es-ES_tradnl"/>
        </w:rPr>
      </w:pPr>
    </w:p>
    <w:p w:rsidR="00A82568" w:rsidRPr="00A76547" w:rsidRDefault="00A82568" w:rsidP="00AA55F3">
      <w:pPr>
        <w:spacing w:before="240" w:after="240" w:line="276" w:lineRule="auto"/>
        <w:jc w:val="both"/>
        <w:rPr>
          <w:rFonts w:ascii="Trebuchet MS" w:hAnsi="Trebuchet MS"/>
          <w:b/>
          <w:color w:val="595959" w:themeColor="text1" w:themeTint="A6"/>
          <w:sz w:val="24"/>
          <w:lang w:eastAsia="es-ES_tradnl"/>
        </w:rPr>
      </w:pPr>
    </w:p>
    <w:p w:rsidR="00C520E2" w:rsidRPr="00C520E2" w:rsidRDefault="00C520E2" w:rsidP="00C520E2">
      <w:pPr>
        <w:spacing w:before="240" w:after="240" w:line="276" w:lineRule="auto"/>
        <w:jc w:val="both"/>
        <w:rPr>
          <w:rFonts w:ascii="Trebuchet MS" w:hAnsi="Trebuchet MS"/>
          <w:color w:val="595959" w:themeColor="text1" w:themeTint="A6"/>
          <w:sz w:val="22"/>
          <w:lang w:eastAsia="es-ES_tradnl"/>
        </w:rPr>
      </w:pPr>
      <w:r w:rsidRPr="00C520E2">
        <w:rPr>
          <w:rFonts w:ascii="Trebuchet MS" w:hAnsi="Trebuchet MS"/>
          <w:color w:val="595959" w:themeColor="text1" w:themeTint="A6"/>
          <w:sz w:val="22"/>
          <w:lang w:eastAsia="es-ES_tradnl"/>
        </w:rPr>
        <w:t xml:space="preserve">Este volumen reúne 303 cartas, de las que en torno a unas sesenta son parcial o íntegramente inéditas. Abarca las dos últimas décadas del siglo XIX y pretende ofrecer al lector un corpus estrictamente cronológico y tan exhaustivo como ha sido posible. Integra misivas privadas y públicas, borradores y postales, cartas ficticias y administrativas, reflejando así la innata capacidad de adaptación del epistológrafo a la personalidad de sus corresponsales y a la actualidad tanto cultural como política. Si bien todas las misivas son diferentes, llevan casi </w:t>
      </w:r>
      <w:proofErr w:type="gramStart"/>
      <w:r w:rsidRPr="00C520E2">
        <w:rPr>
          <w:rFonts w:ascii="Trebuchet MS" w:hAnsi="Trebuchet MS"/>
          <w:color w:val="595959" w:themeColor="text1" w:themeTint="A6"/>
          <w:sz w:val="22"/>
          <w:lang w:eastAsia="es-ES_tradnl"/>
        </w:rPr>
        <w:t>todas el sello</w:t>
      </w:r>
      <w:proofErr w:type="gramEnd"/>
      <w:r w:rsidRPr="00C520E2">
        <w:rPr>
          <w:rFonts w:ascii="Trebuchet MS" w:hAnsi="Trebuchet MS"/>
          <w:color w:val="595959" w:themeColor="text1" w:themeTint="A6"/>
          <w:sz w:val="22"/>
          <w:lang w:eastAsia="es-ES_tradnl"/>
        </w:rPr>
        <w:t xml:space="preserve"> de un joven intelectual que desde el principio se singulariza respecto a las ideologías dominantes de la España finisecular. </w:t>
      </w:r>
    </w:p>
    <w:p w:rsidR="00C520E2" w:rsidRPr="00C520E2" w:rsidRDefault="00C520E2" w:rsidP="00C520E2">
      <w:pPr>
        <w:spacing w:before="240" w:after="240" w:line="276" w:lineRule="auto"/>
        <w:jc w:val="both"/>
        <w:rPr>
          <w:rFonts w:ascii="Trebuchet MS" w:hAnsi="Trebuchet MS"/>
          <w:color w:val="595959" w:themeColor="text1" w:themeTint="A6"/>
          <w:sz w:val="22"/>
          <w:lang w:eastAsia="es-ES_tradnl"/>
        </w:rPr>
      </w:pPr>
      <w:r w:rsidRPr="00C520E2">
        <w:rPr>
          <w:rFonts w:ascii="Trebuchet MS" w:hAnsi="Trebuchet MS"/>
          <w:color w:val="595959" w:themeColor="text1" w:themeTint="A6"/>
          <w:sz w:val="22"/>
          <w:lang w:eastAsia="es-ES_tradnl"/>
        </w:rPr>
        <w:t xml:space="preserve">Frente a sus corresponsales, Unamuno revela su sed de conocimiento y sus múltiples aficiones: a la filología, al periodismo, a la política, a la creación literaria, a la traducción, a las culturas europeas e hispanoamericanas. A través de estas cartas de juventud se forja la figura de un sembrador de cultura que va adquiriendo la estatura moral de un intelectual reconocido cuya trayectoria personal confluye a menudo con la Historia de España: la última guerra carlista, el anarquismo y el proceso de </w:t>
      </w:r>
      <w:proofErr w:type="spellStart"/>
      <w:r w:rsidRPr="00C520E2">
        <w:rPr>
          <w:rFonts w:ascii="Trebuchet MS" w:hAnsi="Trebuchet MS"/>
          <w:color w:val="595959" w:themeColor="text1" w:themeTint="A6"/>
          <w:sz w:val="22"/>
          <w:lang w:eastAsia="es-ES_tradnl"/>
        </w:rPr>
        <w:t>Montjuic</w:t>
      </w:r>
      <w:proofErr w:type="spellEnd"/>
      <w:r w:rsidRPr="00C520E2">
        <w:rPr>
          <w:rFonts w:ascii="Trebuchet MS" w:hAnsi="Trebuchet MS"/>
          <w:color w:val="595959" w:themeColor="text1" w:themeTint="A6"/>
          <w:sz w:val="22"/>
          <w:lang w:eastAsia="es-ES_tradnl"/>
        </w:rPr>
        <w:t xml:space="preserve">, la guerra de Cuba, el Desastre y sus consecuencias. Pero, por muy visible que sea este compromiso público, no oculta completamente la vida íntima de un hombre presa de una violenta crisis espiritual, angustiado por el porvenir de su familia, en busca de una escapatoria mediante la escritura de cartas que se convierten en verdaderas confesiones. </w:t>
      </w:r>
    </w:p>
    <w:p w:rsidR="00F33146" w:rsidRPr="00C520E2" w:rsidRDefault="00C520E2" w:rsidP="00C520E2">
      <w:pPr>
        <w:spacing w:before="240" w:after="240" w:line="276" w:lineRule="auto"/>
        <w:jc w:val="both"/>
        <w:rPr>
          <w:rFonts w:ascii="Trebuchet MS" w:hAnsi="Trebuchet MS"/>
          <w:color w:val="595959" w:themeColor="text1" w:themeTint="A6"/>
          <w:sz w:val="22"/>
          <w:lang w:eastAsia="es-ES_tradnl"/>
        </w:rPr>
      </w:pPr>
      <w:r w:rsidRPr="00C520E2">
        <w:rPr>
          <w:rFonts w:ascii="Trebuchet MS" w:hAnsi="Trebuchet MS"/>
          <w:color w:val="595959" w:themeColor="text1" w:themeTint="A6"/>
          <w:sz w:val="22"/>
          <w:lang w:eastAsia="es-ES_tradnl"/>
        </w:rPr>
        <w:t xml:space="preserve">En definitiva, la lectura de este volumen es imprescindible para entender e incluso descubrir, fuera de los tópicos, la personalidad compleja de Miguel de Unamuno, así como su papel relevante en el pensamiento hispánico y europeo finisecular. Este libro prefigura un inmenso y titánico diario íntimo y </w:t>
      </w:r>
      <w:proofErr w:type="spellStart"/>
      <w:r w:rsidRPr="00C520E2">
        <w:rPr>
          <w:rFonts w:ascii="Trebuchet MS" w:hAnsi="Trebuchet MS"/>
          <w:color w:val="595959" w:themeColor="text1" w:themeTint="A6"/>
          <w:sz w:val="22"/>
          <w:lang w:eastAsia="es-ES_tradnl"/>
        </w:rPr>
        <w:t>éxtimo</w:t>
      </w:r>
      <w:proofErr w:type="spellEnd"/>
      <w:r w:rsidRPr="00C520E2">
        <w:rPr>
          <w:rFonts w:ascii="Trebuchet MS" w:hAnsi="Trebuchet MS"/>
          <w:color w:val="595959" w:themeColor="text1" w:themeTint="A6"/>
          <w:sz w:val="22"/>
          <w:lang w:eastAsia="es-ES_tradnl"/>
        </w:rPr>
        <w:t>, el de una vida dedicada a conocerse mejor enjuiciando la cultura y la política del otro.</w:t>
      </w:r>
    </w:p>
    <w:p w:rsidR="00A82568" w:rsidRDefault="00A82568" w:rsidP="00AA55F3">
      <w:pPr>
        <w:spacing w:before="240" w:after="240" w:line="276" w:lineRule="auto"/>
        <w:jc w:val="both"/>
        <w:rPr>
          <w:rFonts w:ascii="Trebuchet MS" w:hAnsi="Trebuchet MS"/>
          <w:b/>
          <w:color w:val="595959" w:themeColor="text1" w:themeTint="A6"/>
          <w:sz w:val="24"/>
          <w:lang w:eastAsia="es-ES_tradnl"/>
        </w:rPr>
      </w:pPr>
    </w:p>
    <w:p w:rsidR="00A82568" w:rsidRDefault="00A82568" w:rsidP="00AA55F3">
      <w:pPr>
        <w:spacing w:before="240" w:after="240" w:line="276" w:lineRule="auto"/>
        <w:jc w:val="both"/>
        <w:rPr>
          <w:rFonts w:ascii="Trebuchet MS" w:hAnsi="Trebuchet MS"/>
          <w:b/>
          <w:color w:val="595959" w:themeColor="text1" w:themeTint="A6"/>
          <w:sz w:val="24"/>
          <w:lang w:eastAsia="es-ES_tradnl"/>
        </w:rPr>
      </w:pPr>
    </w:p>
    <w:p w:rsidR="00A82568" w:rsidRDefault="00A82568" w:rsidP="00AA55F3">
      <w:pPr>
        <w:spacing w:before="240" w:after="240" w:line="276" w:lineRule="auto"/>
        <w:jc w:val="both"/>
        <w:rPr>
          <w:rFonts w:ascii="Trebuchet MS" w:hAnsi="Trebuchet MS"/>
          <w:b/>
          <w:color w:val="595959" w:themeColor="text1" w:themeTint="A6"/>
          <w:sz w:val="24"/>
          <w:lang w:eastAsia="es-ES_tradnl"/>
        </w:rPr>
      </w:pPr>
    </w:p>
    <w:p w:rsidR="00A82568" w:rsidRDefault="00A82568" w:rsidP="00AA55F3">
      <w:pPr>
        <w:spacing w:before="240" w:after="240" w:line="276" w:lineRule="auto"/>
        <w:jc w:val="both"/>
        <w:rPr>
          <w:rFonts w:ascii="Trebuchet MS" w:hAnsi="Trebuchet MS"/>
          <w:b/>
          <w:color w:val="595959" w:themeColor="text1" w:themeTint="A6"/>
          <w:sz w:val="24"/>
          <w:lang w:eastAsia="es-ES_tradnl"/>
        </w:rPr>
      </w:pPr>
    </w:p>
    <w:p w:rsidR="00A82568" w:rsidRDefault="00A82568" w:rsidP="00AA55F3">
      <w:pPr>
        <w:spacing w:before="240" w:after="240" w:line="276" w:lineRule="auto"/>
        <w:jc w:val="both"/>
        <w:rPr>
          <w:rFonts w:ascii="Trebuchet MS" w:hAnsi="Trebuchet MS"/>
          <w:b/>
          <w:color w:val="595959" w:themeColor="text1" w:themeTint="A6"/>
          <w:sz w:val="24"/>
          <w:lang w:eastAsia="es-ES_tradnl"/>
        </w:rPr>
      </w:pPr>
    </w:p>
    <w:tbl>
      <w:tblPr>
        <w:tblW w:w="0" w:type="auto"/>
        <w:tblBorders>
          <w:top w:val="single" w:sz="12" w:space="0" w:color="D22020"/>
          <w:left w:val="single" w:sz="12" w:space="0" w:color="D22020"/>
          <w:bottom w:val="single" w:sz="12" w:space="0" w:color="D22020"/>
          <w:right w:val="single" w:sz="12" w:space="0" w:color="D22020"/>
          <w:insideH w:val="single" w:sz="12" w:space="0" w:color="D22020"/>
          <w:insideV w:val="single" w:sz="12" w:space="0" w:color="D22020"/>
        </w:tblBorders>
        <w:shd w:val="clear" w:color="auto" w:fill="D22020"/>
        <w:tblLook w:val="01E0" w:firstRow="1" w:lastRow="1" w:firstColumn="1" w:lastColumn="1" w:noHBand="0" w:noVBand="0"/>
      </w:tblPr>
      <w:tblGrid>
        <w:gridCol w:w="5263"/>
        <w:gridCol w:w="3496"/>
      </w:tblGrid>
      <w:tr w:rsidR="0009718E" w:rsidTr="00C20047">
        <w:trPr>
          <w:trHeight w:val="430"/>
        </w:trPr>
        <w:tc>
          <w:tcPr>
            <w:tcW w:w="5778" w:type="dxa"/>
            <w:shd w:val="clear" w:color="auto" w:fill="D22020"/>
            <w:vAlign w:val="center"/>
          </w:tcPr>
          <w:p w:rsidR="0009718E" w:rsidRDefault="0009718E" w:rsidP="00C20047">
            <w:pPr>
              <w:jc w:val="center"/>
              <w:rPr>
                <w:rFonts w:ascii="Trebuchet MS" w:hAnsi="Trebuchet MS"/>
                <w:color w:val="FFFFFF"/>
                <w:sz w:val="32"/>
                <w:szCs w:val="32"/>
              </w:rPr>
            </w:pPr>
            <w:r>
              <w:rPr>
                <w:rFonts w:ascii="Trebuchet MS" w:hAnsi="Trebuchet MS"/>
                <w:color w:val="FFFFFF"/>
                <w:sz w:val="32"/>
                <w:szCs w:val="32"/>
              </w:rPr>
              <w:t xml:space="preserve">SÍNTESIS DE LOS EDITORES: </w:t>
            </w:r>
          </w:p>
          <w:p w:rsidR="0009718E" w:rsidRDefault="0009718E" w:rsidP="00C20047">
            <w:pPr>
              <w:jc w:val="center"/>
              <w:rPr>
                <w:rFonts w:ascii="Trebuchet MS" w:hAnsi="Trebuchet MS"/>
                <w:color w:val="FFFFFF"/>
              </w:rPr>
            </w:pPr>
            <w:r>
              <w:rPr>
                <w:rFonts w:ascii="Trebuchet MS" w:hAnsi="Trebuchet MS"/>
                <w:color w:val="FFFFFF"/>
                <w:sz w:val="32"/>
                <w:szCs w:val="32"/>
              </w:rPr>
              <w:t xml:space="preserve">Colette y Jean-Claude </w:t>
            </w:r>
            <w:proofErr w:type="spellStart"/>
            <w:r>
              <w:rPr>
                <w:rFonts w:ascii="Trebuchet MS" w:hAnsi="Trebuchet MS"/>
                <w:color w:val="FFFFFF"/>
                <w:sz w:val="32"/>
                <w:szCs w:val="32"/>
              </w:rPr>
              <w:t>Rabaté</w:t>
            </w:r>
            <w:proofErr w:type="spellEnd"/>
          </w:p>
        </w:tc>
        <w:tc>
          <w:tcPr>
            <w:tcW w:w="3969" w:type="dxa"/>
            <w:vAlign w:val="center"/>
          </w:tcPr>
          <w:p w:rsidR="0009718E" w:rsidRDefault="0009718E" w:rsidP="00C20047">
            <w:pPr>
              <w:rPr>
                <w:rFonts w:ascii="Trebuchet MS" w:hAnsi="Trebuchet MS"/>
              </w:rPr>
            </w:pPr>
          </w:p>
        </w:tc>
      </w:tr>
    </w:tbl>
    <w:p w:rsidR="00A82568" w:rsidRDefault="00A82568" w:rsidP="00AA55F3">
      <w:pPr>
        <w:spacing w:before="240" w:after="240" w:line="276" w:lineRule="auto"/>
        <w:jc w:val="both"/>
        <w:rPr>
          <w:rFonts w:ascii="Trebuchet MS" w:hAnsi="Trebuchet MS"/>
          <w:b/>
          <w:color w:val="595959" w:themeColor="text1" w:themeTint="A6"/>
          <w:sz w:val="24"/>
          <w:lang w:eastAsia="es-ES_tradnl"/>
        </w:rPr>
      </w:pPr>
    </w:p>
    <w:p w:rsidR="00D9539D" w:rsidRPr="0009718E" w:rsidRDefault="00D9539D" w:rsidP="0009718E">
      <w:pPr>
        <w:jc w:val="both"/>
        <w:rPr>
          <w:rFonts w:ascii="Trebuchet MS" w:hAnsi="Trebuchet MS"/>
          <w:color w:val="FFFFFF"/>
        </w:rPr>
      </w:pPr>
      <w:r w:rsidRPr="00D9539D">
        <w:rPr>
          <w:rFonts w:ascii="Trebuchet MS" w:hAnsi="Trebuchet MS"/>
          <w:color w:val="595959" w:themeColor="text1" w:themeTint="A6"/>
          <w:sz w:val="22"/>
          <w:lang w:eastAsia="es-ES_tradnl"/>
        </w:rPr>
        <w:t>Entre la obra tan polifacética como prolífica de Miguel de Unamuno, la correspondencia ocupa un sitio aparte, no solo por su volumen y su duración —más de 50 años—, sino también por su calidad y su variedad. Para el epistológrafo, escribir cartas se convierte pronto en una necesidad vital —casi una adicción, a la que nombra él mism</w:t>
      </w:r>
      <w:r w:rsidR="00460775">
        <w:rPr>
          <w:rFonts w:ascii="Trebuchet MS" w:hAnsi="Trebuchet MS"/>
          <w:color w:val="595959" w:themeColor="text1" w:themeTint="A6"/>
          <w:sz w:val="22"/>
          <w:lang w:eastAsia="es-ES_tradnl"/>
        </w:rPr>
        <w:t xml:space="preserve">o </w:t>
      </w:r>
      <w:proofErr w:type="spellStart"/>
      <w:r w:rsidR="00460775" w:rsidRPr="00460775">
        <w:rPr>
          <w:rFonts w:ascii="Trebuchet MS" w:hAnsi="Trebuchet MS"/>
          <w:i/>
          <w:color w:val="595959" w:themeColor="text1" w:themeTint="A6"/>
          <w:sz w:val="22"/>
          <w:lang w:eastAsia="es-ES_tradnl"/>
        </w:rPr>
        <w:t>epistolomanía</w:t>
      </w:r>
      <w:proofErr w:type="spellEnd"/>
      <w:r w:rsidRPr="00D9539D">
        <w:rPr>
          <w:rFonts w:ascii="Trebuchet MS" w:hAnsi="Trebuchet MS"/>
          <w:color w:val="595959" w:themeColor="text1" w:themeTint="A6"/>
          <w:sz w:val="22"/>
          <w:lang w:eastAsia="es-ES_tradnl"/>
        </w:rPr>
        <w:t>—, pero este acto cumple también varios papeles: un contacto con otras culturas</w:t>
      </w:r>
      <w:r w:rsidR="000E2564">
        <w:rPr>
          <w:rFonts w:ascii="Trebuchet MS" w:hAnsi="Trebuchet MS"/>
          <w:color w:val="595959" w:themeColor="text1" w:themeTint="A6"/>
          <w:sz w:val="22"/>
          <w:lang w:eastAsia="es-ES_tradnl"/>
        </w:rPr>
        <w:t xml:space="preserve">, una primera tribuna para sus </w:t>
      </w:r>
      <w:proofErr w:type="spellStart"/>
      <w:r w:rsidRPr="000E2564">
        <w:rPr>
          <w:rFonts w:ascii="Trebuchet MS" w:hAnsi="Trebuchet MS"/>
          <w:i/>
          <w:color w:val="595959" w:themeColor="text1" w:themeTint="A6"/>
          <w:sz w:val="22"/>
          <w:lang w:eastAsia="es-ES_tradnl"/>
        </w:rPr>
        <w:t>monodiálogos</w:t>
      </w:r>
      <w:proofErr w:type="spellEnd"/>
      <w:r w:rsidR="000E2564">
        <w:rPr>
          <w:rFonts w:ascii="Trebuchet MS" w:hAnsi="Trebuchet MS"/>
          <w:color w:val="595959" w:themeColor="text1" w:themeTint="A6"/>
          <w:sz w:val="22"/>
          <w:lang w:eastAsia="es-ES_tradnl"/>
        </w:rPr>
        <w:t xml:space="preserve">, un verdadero </w:t>
      </w:r>
      <w:r w:rsidRPr="000E2564">
        <w:rPr>
          <w:rFonts w:ascii="Trebuchet MS" w:hAnsi="Trebuchet MS"/>
          <w:i/>
          <w:color w:val="595959" w:themeColor="text1" w:themeTint="A6"/>
          <w:sz w:val="22"/>
          <w:lang w:eastAsia="es-ES_tradnl"/>
        </w:rPr>
        <w:t>taller de escritura</w:t>
      </w:r>
      <w:r w:rsidRPr="00D9539D">
        <w:rPr>
          <w:rFonts w:ascii="Trebuchet MS" w:hAnsi="Trebuchet MS"/>
          <w:color w:val="595959" w:themeColor="text1" w:themeTint="A6"/>
          <w:sz w:val="22"/>
          <w:lang w:eastAsia="es-ES_tradnl"/>
        </w:rPr>
        <w:t xml:space="preserve"> en que ensaya análisis, opiniones y fórmulas que luego pasan a sus obras literarias o a sus artículos de prensa. Además, las cartas se convierten a menudo en un auténtico diario íntimo que nos enseña mucho de sus aspiraciones, convicciones, entusiasmos o enojos, a pesar del pudor innato de su autor, consciente desde muy joven de que su correspondencia podría pasar a la posteridad. Las cartas públicas nos ayudan también a aprehender mejor la acción pública de un intelectual comprometido en el combate político hasta el final de su vida e ilustran perfectamente los vínculos indefectibles entre Miguel de Unamuno y la Historia de España durante unos cincuenta años. </w:t>
      </w:r>
    </w:p>
    <w:p w:rsidR="00D9539D" w:rsidRPr="00D9539D" w:rsidRDefault="00D9539D" w:rsidP="00D9539D">
      <w:pPr>
        <w:spacing w:before="240" w:after="240" w:line="276" w:lineRule="auto"/>
        <w:jc w:val="both"/>
        <w:rPr>
          <w:rFonts w:ascii="Trebuchet MS" w:hAnsi="Trebuchet MS"/>
          <w:color w:val="595959" w:themeColor="text1" w:themeTint="A6"/>
          <w:sz w:val="22"/>
          <w:lang w:eastAsia="es-ES_tradnl"/>
        </w:rPr>
      </w:pPr>
      <w:r w:rsidRPr="00D9539D">
        <w:rPr>
          <w:rFonts w:ascii="Trebuchet MS" w:hAnsi="Trebuchet MS"/>
          <w:color w:val="595959" w:themeColor="text1" w:themeTint="A6"/>
          <w:sz w:val="22"/>
          <w:lang w:eastAsia="es-ES_tradnl"/>
        </w:rPr>
        <w:t>Las 303 misivas, de las cuales unas sesenta son parcial o íntegramente inéditas, se presentan en su natural orden cronológico; unas epístolas ficticias de auténtico cariz autobiográfico escritas hacia 1880 abren este epistolario, que se concluye en los últimos días del siglo XIX. Para tratar de restituir con la mayor fidelidad esta correspondencia, hemos acudido dentro de lo posible a los autógrafos ubicados en la Casa-Museo Unamuno de Salamanca, a varias bibliotecas e instituciones e incluso a colecciones particulares; por lo demás, hemos recogido las cartas ya editadas en varios epistolares y artículos dispersos. Para emprender esta ardua obra, nos ayudó mucho la consulta del legado de Manuel García Blanco, quien no llegó a publicar los centenares de cartas que había reunido y a cuya probidad, tenacidad y labor ingente y metódica realizada durante tantos años queremos rendir homenaje de gratitud.</w:t>
      </w:r>
    </w:p>
    <w:p w:rsidR="002A60E7" w:rsidRDefault="00D9539D" w:rsidP="00D9539D">
      <w:pPr>
        <w:spacing w:before="240" w:after="240" w:line="276" w:lineRule="auto"/>
        <w:jc w:val="both"/>
        <w:rPr>
          <w:rFonts w:ascii="Trebuchet MS" w:hAnsi="Trebuchet MS"/>
          <w:color w:val="595959" w:themeColor="text1" w:themeTint="A6"/>
          <w:sz w:val="22"/>
          <w:lang w:eastAsia="es-ES_tradnl"/>
        </w:rPr>
      </w:pPr>
      <w:r w:rsidRPr="00D9539D">
        <w:rPr>
          <w:rFonts w:ascii="Trebuchet MS" w:hAnsi="Trebuchet MS"/>
          <w:color w:val="595959" w:themeColor="text1" w:themeTint="A6"/>
          <w:sz w:val="22"/>
          <w:lang w:eastAsia="es-ES_tradnl"/>
        </w:rPr>
        <w:t>En enero de 1926 Miguel de Unamuno escribía a</w:t>
      </w:r>
      <w:r w:rsidR="00257E69">
        <w:rPr>
          <w:rFonts w:ascii="Trebuchet MS" w:hAnsi="Trebuchet MS"/>
          <w:color w:val="595959" w:themeColor="text1" w:themeTint="A6"/>
          <w:sz w:val="22"/>
          <w:lang w:eastAsia="es-ES_tradnl"/>
        </w:rPr>
        <w:t xml:space="preserve"> su amigo francés Jean </w:t>
      </w:r>
      <w:proofErr w:type="spellStart"/>
      <w:r w:rsidR="00257E69">
        <w:rPr>
          <w:rFonts w:ascii="Trebuchet MS" w:hAnsi="Trebuchet MS"/>
          <w:color w:val="595959" w:themeColor="text1" w:themeTint="A6"/>
          <w:sz w:val="22"/>
          <w:lang w:eastAsia="es-ES_tradnl"/>
        </w:rPr>
        <w:t>Cassou</w:t>
      </w:r>
      <w:proofErr w:type="spellEnd"/>
      <w:r w:rsidR="00257E69">
        <w:rPr>
          <w:rFonts w:ascii="Trebuchet MS" w:hAnsi="Trebuchet MS"/>
          <w:color w:val="595959" w:themeColor="text1" w:themeTint="A6"/>
          <w:sz w:val="22"/>
          <w:lang w:eastAsia="es-ES_tradnl"/>
        </w:rPr>
        <w:t>: “</w:t>
      </w:r>
      <w:r w:rsidRPr="00D9539D">
        <w:rPr>
          <w:rFonts w:ascii="Trebuchet MS" w:hAnsi="Trebuchet MS"/>
          <w:color w:val="595959" w:themeColor="text1" w:themeTint="A6"/>
          <w:sz w:val="22"/>
          <w:lang w:eastAsia="es-ES_tradnl"/>
        </w:rPr>
        <w:t>¿Qué son todas mis cartas sino autobiográficas?</w:t>
      </w:r>
      <w:r w:rsidR="00257E69">
        <w:rPr>
          <w:rFonts w:ascii="Trebuchet MS" w:hAnsi="Trebuchet MS"/>
          <w:color w:val="595959" w:themeColor="text1" w:themeTint="A6"/>
          <w:sz w:val="22"/>
          <w:lang w:eastAsia="es-ES_tradnl"/>
        </w:rPr>
        <w:t>”</w:t>
      </w:r>
      <w:r w:rsidRPr="00D9539D">
        <w:rPr>
          <w:rFonts w:ascii="Trebuchet MS" w:hAnsi="Trebuchet MS"/>
          <w:color w:val="595959" w:themeColor="text1" w:themeTint="A6"/>
          <w:sz w:val="22"/>
          <w:lang w:eastAsia="es-ES_tradnl"/>
        </w:rPr>
        <w:t xml:space="preserve">, pregunta retórica que se aplica perfectamente al conjunto de este epistolario, que sorprende por la calidad del estilo, la extensión de algunas misivas o la variedad de los temas tratados, que raras veces son prosaicos o superficiales. En este tomo, las cartas, aunque poco numerosas en comparación con las en torno a tres mil de las que tenemos constancia a lo largo de su vida, nos permiten seguir los hechos y dichos del joven Unamuno, compartir sus aspiraciones y dudas, sus </w:t>
      </w:r>
    </w:p>
    <w:p w:rsidR="002A60E7" w:rsidRDefault="002A60E7" w:rsidP="00D9539D">
      <w:pPr>
        <w:spacing w:before="240" w:after="240" w:line="276" w:lineRule="auto"/>
        <w:jc w:val="both"/>
        <w:rPr>
          <w:rFonts w:ascii="Trebuchet MS" w:hAnsi="Trebuchet MS"/>
          <w:color w:val="595959" w:themeColor="text1" w:themeTint="A6"/>
          <w:sz w:val="22"/>
          <w:lang w:eastAsia="es-ES_tradnl"/>
        </w:rPr>
      </w:pPr>
    </w:p>
    <w:p w:rsidR="00D9539D" w:rsidRPr="00D9539D" w:rsidRDefault="00D9539D" w:rsidP="00D9539D">
      <w:pPr>
        <w:spacing w:before="240" w:after="240" w:line="276" w:lineRule="auto"/>
        <w:jc w:val="both"/>
        <w:rPr>
          <w:rFonts w:ascii="Trebuchet MS" w:hAnsi="Trebuchet MS"/>
          <w:color w:val="595959" w:themeColor="text1" w:themeTint="A6"/>
          <w:sz w:val="22"/>
          <w:lang w:eastAsia="es-ES_tradnl"/>
        </w:rPr>
      </w:pPr>
      <w:r w:rsidRPr="00D9539D">
        <w:rPr>
          <w:rFonts w:ascii="Trebuchet MS" w:hAnsi="Trebuchet MS"/>
          <w:color w:val="595959" w:themeColor="text1" w:themeTint="A6"/>
          <w:sz w:val="22"/>
          <w:lang w:eastAsia="es-ES_tradnl"/>
        </w:rPr>
        <w:t xml:space="preserve">momentos de alegría o de dolor, de angustia o de sosiego y nos muestran sobre todo cómo se forja la figura de un gran intelectual que empezó a influir en la vida cultural y política de España a finales del siglo XIX. El carácter autobiográfico de este epistolario de juventud y su gran coherencia dependen mucho de la correspondencia con Pedro de Múgica, amigo vasco establecido en Berlín —casi un tercio del volumen—, que nos aporta una cantidad impresionante de datos. Gracias a estas misivas, así como a las dirigidas a Leopoldo Gutiérrez Abascal, a Francisco Fernández Villegas, a Clarín, a Rafael Altamira, a Ángel Ganivet, a Luis Ruiz Contreras, a Rubén Darío, etc. seguimos casi paso a paso el itinerario privado y público de Unamuno: el casamiento con Concha Lizárraga, el nacimiento de sus primeros hijos, el dolor e incomprensión frente al hijo pequeño hidrocéfalo, </w:t>
      </w:r>
      <w:proofErr w:type="spellStart"/>
      <w:r w:rsidRPr="00D9539D">
        <w:rPr>
          <w:rFonts w:ascii="Trebuchet MS" w:hAnsi="Trebuchet MS"/>
          <w:color w:val="595959" w:themeColor="text1" w:themeTint="A6"/>
          <w:sz w:val="22"/>
          <w:lang w:eastAsia="es-ES_tradnl"/>
        </w:rPr>
        <w:t>Raimundín</w:t>
      </w:r>
      <w:proofErr w:type="spellEnd"/>
      <w:r w:rsidRPr="00D9539D">
        <w:rPr>
          <w:rFonts w:ascii="Trebuchet MS" w:hAnsi="Trebuchet MS"/>
          <w:color w:val="595959" w:themeColor="text1" w:themeTint="A6"/>
          <w:sz w:val="22"/>
          <w:lang w:eastAsia="es-ES_tradnl"/>
        </w:rPr>
        <w:t xml:space="preserve"> o sus concepciones sobre la educación. También descubrimos a un hombre en busca de sí mismo, ya consciente de sus contradicciones y resuelto a asumirlas, deseoso de medrar y hacerse un nombre, pero vulnerable durante la crisis de 1897. Las cartas públicas revelan el interés constante de Unamuno por el periodismo, no solo </w:t>
      </w:r>
      <w:r w:rsidRPr="000B40A5">
        <w:rPr>
          <w:rFonts w:ascii="Trebuchet MS" w:hAnsi="Trebuchet MS"/>
          <w:i/>
          <w:color w:val="595959" w:themeColor="text1" w:themeTint="A6"/>
          <w:sz w:val="22"/>
          <w:lang w:eastAsia="es-ES_tradnl"/>
        </w:rPr>
        <w:t xml:space="preserve">pro </w:t>
      </w:r>
      <w:proofErr w:type="spellStart"/>
      <w:r w:rsidRPr="000B40A5">
        <w:rPr>
          <w:rFonts w:ascii="Trebuchet MS" w:hAnsi="Trebuchet MS"/>
          <w:i/>
          <w:color w:val="595959" w:themeColor="text1" w:themeTint="A6"/>
          <w:sz w:val="22"/>
          <w:lang w:eastAsia="es-ES_tradnl"/>
        </w:rPr>
        <w:t>pane</w:t>
      </w:r>
      <w:proofErr w:type="spellEnd"/>
      <w:r w:rsidRPr="00D9539D">
        <w:rPr>
          <w:rFonts w:ascii="Trebuchet MS" w:hAnsi="Trebuchet MS"/>
          <w:color w:val="595959" w:themeColor="text1" w:themeTint="A6"/>
          <w:sz w:val="22"/>
          <w:lang w:eastAsia="es-ES_tradnl"/>
        </w:rPr>
        <w:t xml:space="preserve"> </w:t>
      </w:r>
      <w:r w:rsidRPr="00667763">
        <w:rPr>
          <w:rFonts w:ascii="Trebuchet MS" w:hAnsi="Trebuchet MS"/>
          <w:i/>
          <w:color w:val="595959" w:themeColor="text1" w:themeTint="A6"/>
          <w:sz w:val="22"/>
          <w:lang w:eastAsia="es-ES_tradnl"/>
        </w:rPr>
        <w:t>lucrando</w:t>
      </w:r>
      <w:r w:rsidRPr="00D9539D">
        <w:rPr>
          <w:rFonts w:ascii="Trebuchet MS" w:hAnsi="Trebuchet MS"/>
          <w:color w:val="595959" w:themeColor="text1" w:themeTint="A6"/>
          <w:sz w:val="22"/>
          <w:lang w:eastAsia="es-ES_tradnl"/>
        </w:rPr>
        <w:t xml:space="preserve"> sino también como arma de combate en los debates ideológicos del momento: las polémicas con el obispo de Salamanca, el padre Cámara, nada más llegar a la Universidad como catedrático de </w:t>
      </w:r>
      <w:proofErr w:type="gramStart"/>
      <w:r w:rsidRPr="00D9539D">
        <w:rPr>
          <w:rFonts w:ascii="Trebuchet MS" w:hAnsi="Trebuchet MS"/>
          <w:color w:val="595959" w:themeColor="text1" w:themeTint="A6"/>
          <w:sz w:val="22"/>
          <w:lang w:eastAsia="es-ES_tradnl"/>
        </w:rPr>
        <w:t>Griego</w:t>
      </w:r>
      <w:proofErr w:type="gramEnd"/>
      <w:r w:rsidRPr="00D9539D">
        <w:rPr>
          <w:rFonts w:ascii="Trebuchet MS" w:hAnsi="Trebuchet MS"/>
          <w:color w:val="595959" w:themeColor="text1" w:themeTint="A6"/>
          <w:sz w:val="22"/>
          <w:lang w:eastAsia="es-ES_tradnl"/>
        </w:rPr>
        <w:t xml:space="preserve"> en octubre de 1891</w:t>
      </w:r>
      <w:r w:rsidRPr="007556F3">
        <w:rPr>
          <w:rFonts w:ascii="Trebuchet MS" w:hAnsi="Trebuchet MS"/>
          <w:color w:val="595959" w:themeColor="text1" w:themeTint="A6"/>
          <w:sz w:val="22"/>
          <w:lang w:eastAsia="es-ES_tradnl"/>
        </w:rPr>
        <w:t>; la participación</w:t>
      </w:r>
      <w:r w:rsidRPr="00D9539D">
        <w:rPr>
          <w:rFonts w:ascii="Trebuchet MS" w:hAnsi="Trebuchet MS"/>
          <w:color w:val="595959" w:themeColor="text1" w:themeTint="A6"/>
          <w:sz w:val="22"/>
          <w:lang w:eastAsia="es-ES_tradnl"/>
        </w:rPr>
        <w:t xml:space="preserve"> en la </w:t>
      </w:r>
      <w:r w:rsidR="007556F3">
        <w:rPr>
          <w:rFonts w:ascii="Trebuchet MS" w:hAnsi="Trebuchet MS"/>
          <w:color w:val="595959" w:themeColor="text1" w:themeTint="A6"/>
          <w:sz w:val="22"/>
          <w:lang w:eastAsia="es-ES_tradnl"/>
        </w:rPr>
        <w:t>cuestión del Ensanche de Bilbao,</w:t>
      </w:r>
      <w:r w:rsidRPr="00D9539D">
        <w:rPr>
          <w:rFonts w:ascii="Trebuchet MS" w:hAnsi="Trebuchet MS"/>
          <w:color w:val="595959" w:themeColor="text1" w:themeTint="A6"/>
          <w:sz w:val="22"/>
          <w:lang w:eastAsia="es-ES_tradnl"/>
        </w:rPr>
        <w:t xml:space="preserve"> o la adhesión al Partido Socialista en 1894. La correspondencia privada nos enseña también mucho de sus compromisos políticos, tales como su participación activa en la defensa del anarquista Pedro Corominas con motivo de los procesos de </w:t>
      </w:r>
      <w:proofErr w:type="spellStart"/>
      <w:r w:rsidRPr="00D9539D">
        <w:rPr>
          <w:rFonts w:ascii="Trebuchet MS" w:hAnsi="Trebuchet MS"/>
          <w:color w:val="595959" w:themeColor="text1" w:themeTint="A6"/>
          <w:sz w:val="22"/>
          <w:lang w:eastAsia="es-ES_tradnl"/>
        </w:rPr>
        <w:t>Montjuic</w:t>
      </w:r>
      <w:proofErr w:type="spellEnd"/>
      <w:r w:rsidRPr="00D9539D">
        <w:rPr>
          <w:rFonts w:ascii="Trebuchet MS" w:hAnsi="Trebuchet MS"/>
          <w:color w:val="595959" w:themeColor="text1" w:themeTint="A6"/>
          <w:sz w:val="22"/>
          <w:lang w:eastAsia="es-ES_tradnl"/>
        </w:rPr>
        <w:t xml:space="preserve"> o la denuncia de la guerra colonial en Cuba y Filipinas. Pero el lugar preponderante de la política no posterga el quehacer literario del epistológrafo: sus largas y minuciosas investigaciones filológicas; sus trabajos de traducción al inglés y al alemán que dejan constancia de sus conocimientos y de su interés por la cultura europea; sus relaciones privilegiadas con los escritores catalanes que acogen favorablemente sus obras; la larga gestación de su primera novela, </w:t>
      </w:r>
      <w:r w:rsidR="009357AA">
        <w:rPr>
          <w:rFonts w:ascii="Trebuchet MS" w:hAnsi="Trebuchet MS"/>
          <w:color w:val="595959" w:themeColor="text1" w:themeTint="A6"/>
          <w:sz w:val="22"/>
          <w:lang w:eastAsia="es-ES_tradnl"/>
        </w:rPr>
        <w:t>“</w:t>
      </w:r>
      <w:r w:rsidRPr="00D9539D">
        <w:rPr>
          <w:rFonts w:ascii="Trebuchet MS" w:hAnsi="Trebuchet MS"/>
          <w:color w:val="595959" w:themeColor="text1" w:themeTint="A6"/>
          <w:sz w:val="22"/>
          <w:lang w:eastAsia="es-ES_tradnl"/>
        </w:rPr>
        <w:t>Paz en la guerra</w:t>
      </w:r>
      <w:r w:rsidR="009357AA">
        <w:rPr>
          <w:rFonts w:ascii="Trebuchet MS" w:hAnsi="Trebuchet MS"/>
          <w:color w:val="595959" w:themeColor="text1" w:themeTint="A6"/>
          <w:sz w:val="22"/>
          <w:lang w:eastAsia="es-ES_tradnl"/>
        </w:rPr>
        <w:t>”</w:t>
      </w:r>
      <w:r w:rsidRPr="00D9539D">
        <w:rPr>
          <w:rFonts w:ascii="Trebuchet MS" w:hAnsi="Trebuchet MS"/>
          <w:color w:val="595959" w:themeColor="text1" w:themeTint="A6"/>
          <w:sz w:val="22"/>
          <w:lang w:eastAsia="es-ES_tradnl"/>
        </w:rPr>
        <w:t>; sus primeros pasos en poesía; su anhelo frustrado de conseguir éxito en el teatro; y, en fin, su papel precursor en el descubrimiento y la difusión de la cultura hispanoamericana después de la lectura del Martín Fierro.</w:t>
      </w:r>
    </w:p>
    <w:p w:rsidR="00F33146" w:rsidRDefault="00D9539D" w:rsidP="00D9539D">
      <w:pPr>
        <w:spacing w:before="240" w:after="240" w:line="276" w:lineRule="auto"/>
        <w:jc w:val="both"/>
        <w:rPr>
          <w:rFonts w:ascii="Trebuchet MS" w:hAnsi="Trebuchet MS"/>
          <w:color w:val="595959" w:themeColor="text1" w:themeTint="A6"/>
          <w:sz w:val="22"/>
          <w:lang w:eastAsia="es-ES_tradnl"/>
        </w:rPr>
      </w:pPr>
      <w:r w:rsidRPr="00D9539D">
        <w:rPr>
          <w:rFonts w:ascii="Trebuchet MS" w:hAnsi="Trebuchet MS"/>
          <w:color w:val="595959" w:themeColor="text1" w:themeTint="A6"/>
          <w:sz w:val="22"/>
          <w:lang w:eastAsia="es-ES_tradnl"/>
        </w:rPr>
        <w:t>Al fin y al cabo, el corpus de este tomo de su epistolario, muy reducido respecto a un periodo que abarca casi matemáticamente media vida del catedrático salmantino, es a la vez un compendio y la prefiguración de su actuación en el primer tercio del siglo XX.</w:t>
      </w:r>
    </w:p>
    <w:p w:rsidR="00F33146" w:rsidRDefault="00F33146" w:rsidP="00AA55F3">
      <w:pPr>
        <w:spacing w:before="240" w:after="240" w:line="276" w:lineRule="auto"/>
        <w:jc w:val="both"/>
        <w:rPr>
          <w:rFonts w:ascii="Trebuchet MS" w:hAnsi="Trebuchet MS"/>
          <w:color w:val="595959" w:themeColor="text1" w:themeTint="A6"/>
          <w:sz w:val="22"/>
          <w:lang w:eastAsia="es-ES_tradnl"/>
        </w:rPr>
      </w:pPr>
    </w:p>
    <w:p w:rsidR="00A82568" w:rsidRDefault="00A82568" w:rsidP="00AA55F3">
      <w:pPr>
        <w:spacing w:before="240" w:after="240" w:line="276" w:lineRule="auto"/>
        <w:jc w:val="both"/>
        <w:rPr>
          <w:rFonts w:ascii="Trebuchet MS" w:hAnsi="Trebuchet MS"/>
          <w:color w:val="595959" w:themeColor="text1" w:themeTint="A6"/>
          <w:sz w:val="22"/>
          <w:lang w:eastAsia="es-ES_tradnl"/>
        </w:rPr>
      </w:pPr>
    </w:p>
    <w:p w:rsidR="00A82568" w:rsidRDefault="00A82568" w:rsidP="00AA55F3">
      <w:pPr>
        <w:spacing w:before="240" w:after="240" w:line="276" w:lineRule="auto"/>
        <w:jc w:val="both"/>
        <w:rPr>
          <w:rFonts w:ascii="Trebuchet MS" w:hAnsi="Trebuchet MS"/>
          <w:color w:val="595959" w:themeColor="text1" w:themeTint="A6"/>
          <w:sz w:val="22"/>
          <w:lang w:eastAsia="es-ES_tradnl"/>
        </w:rPr>
      </w:pPr>
    </w:p>
    <w:p w:rsidR="00F33146" w:rsidRDefault="00F33146" w:rsidP="00AA55F3">
      <w:pPr>
        <w:spacing w:before="240" w:after="240" w:line="276" w:lineRule="auto"/>
        <w:jc w:val="both"/>
        <w:rPr>
          <w:rFonts w:ascii="Trebuchet MS" w:hAnsi="Trebuchet MS"/>
          <w:b/>
          <w:color w:val="595959" w:themeColor="text1" w:themeTint="A6"/>
          <w:sz w:val="24"/>
          <w:lang w:eastAsia="es-ES_tradnl"/>
        </w:rPr>
      </w:pPr>
    </w:p>
    <w:tbl>
      <w:tblPr>
        <w:tblW w:w="0" w:type="auto"/>
        <w:tblBorders>
          <w:top w:val="single" w:sz="12" w:space="0" w:color="D22020"/>
          <w:left w:val="single" w:sz="12" w:space="0" w:color="D22020"/>
          <w:bottom w:val="single" w:sz="12" w:space="0" w:color="D22020"/>
          <w:right w:val="single" w:sz="12" w:space="0" w:color="D22020"/>
          <w:insideH w:val="single" w:sz="12" w:space="0" w:color="D22020"/>
          <w:insideV w:val="single" w:sz="12" w:space="0" w:color="D22020"/>
        </w:tblBorders>
        <w:shd w:val="clear" w:color="auto" w:fill="D22020"/>
        <w:tblLook w:val="01E0" w:firstRow="1" w:lastRow="1" w:firstColumn="1" w:lastColumn="1" w:noHBand="0" w:noVBand="0"/>
      </w:tblPr>
      <w:tblGrid>
        <w:gridCol w:w="5269"/>
        <w:gridCol w:w="3490"/>
      </w:tblGrid>
      <w:tr w:rsidR="0009718E" w:rsidTr="00C20047">
        <w:trPr>
          <w:trHeight w:val="430"/>
        </w:trPr>
        <w:tc>
          <w:tcPr>
            <w:tcW w:w="5778" w:type="dxa"/>
            <w:shd w:val="clear" w:color="auto" w:fill="D22020"/>
            <w:vAlign w:val="center"/>
          </w:tcPr>
          <w:p w:rsidR="0009718E" w:rsidRDefault="0009718E" w:rsidP="00C20047">
            <w:pPr>
              <w:jc w:val="center"/>
              <w:rPr>
                <w:rFonts w:ascii="Trebuchet MS" w:hAnsi="Trebuchet MS"/>
                <w:color w:val="FFFFFF"/>
              </w:rPr>
            </w:pPr>
            <w:r>
              <w:rPr>
                <w:rFonts w:ascii="Trebuchet MS" w:hAnsi="Trebuchet MS"/>
                <w:color w:val="FFFFFF"/>
                <w:sz w:val="32"/>
                <w:szCs w:val="32"/>
              </w:rPr>
              <w:t>UNAMUNO, JOVEN EPISTOLAR</w:t>
            </w:r>
          </w:p>
        </w:tc>
        <w:tc>
          <w:tcPr>
            <w:tcW w:w="3969" w:type="dxa"/>
            <w:vAlign w:val="center"/>
          </w:tcPr>
          <w:p w:rsidR="0009718E" w:rsidRDefault="0009718E" w:rsidP="00C20047">
            <w:pPr>
              <w:rPr>
                <w:rFonts w:ascii="Trebuchet MS" w:hAnsi="Trebuchet MS"/>
              </w:rPr>
            </w:pPr>
          </w:p>
        </w:tc>
      </w:tr>
    </w:tbl>
    <w:p w:rsidR="00A82568" w:rsidRPr="00A76547" w:rsidRDefault="00A82568" w:rsidP="00AA55F3">
      <w:pPr>
        <w:spacing w:before="240" w:after="240" w:line="276" w:lineRule="auto"/>
        <w:jc w:val="both"/>
        <w:rPr>
          <w:rFonts w:ascii="Trebuchet MS" w:hAnsi="Trebuchet MS"/>
          <w:b/>
          <w:color w:val="595959" w:themeColor="text1" w:themeTint="A6"/>
          <w:sz w:val="24"/>
          <w:lang w:eastAsia="es-ES_tradnl"/>
        </w:rPr>
      </w:pPr>
    </w:p>
    <w:p w:rsidR="001F49EC" w:rsidRPr="001F49EC" w:rsidRDefault="001F49EC" w:rsidP="00AA55F3">
      <w:pPr>
        <w:spacing w:before="240" w:after="240" w:line="276" w:lineRule="auto"/>
        <w:jc w:val="both"/>
        <w:rPr>
          <w:rFonts w:ascii="Trebuchet MS" w:hAnsi="Trebuchet MS"/>
          <w:color w:val="595959" w:themeColor="text1" w:themeTint="A6"/>
          <w:sz w:val="22"/>
          <w:lang w:eastAsia="es-ES_tradnl"/>
        </w:rPr>
      </w:pPr>
      <w:r w:rsidRPr="001F49EC">
        <w:rPr>
          <w:rFonts w:ascii="Trebuchet MS" w:hAnsi="Trebuchet MS"/>
          <w:color w:val="595959" w:themeColor="text1" w:themeTint="A6"/>
          <w:sz w:val="22"/>
          <w:lang w:eastAsia="es-ES_tradnl"/>
        </w:rPr>
        <w:t xml:space="preserve">Miguel de Unamuno nació en Bilbao el 29 de septiembre de 1864, donde residió hasta su marcha a Madrid en 1880 para estudiar Filosofía y Letras en la Universidad Central. En 1891, con 27 años, obtuvo la cátedra de </w:t>
      </w:r>
      <w:proofErr w:type="gramStart"/>
      <w:r w:rsidRPr="001F49EC">
        <w:rPr>
          <w:rFonts w:ascii="Trebuchet MS" w:hAnsi="Trebuchet MS"/>
          <w:color w:val="595959" w:themeColor="text1" w:themeTint="A6"/>
          <w:sz w:val="22"/>
          <w:lang w:eastAsia="es-ES_tradnl"/>
        </w:rPr>
        <w:t>Griego</w:t>
      </w:r>
      <w:proofErr w:type="gramEnd"/>
      <w:r w:rsidRPr="001F49EC">
        <w:rPr>
          <w:rFonts w:ascii="Trebuchet MS" w:hAnsi="Trebuchet MS"/>
          <w:color w:val="595959" w:themeColor="text1" w:themeTint="A6"/>
          <w:sz w:val="22"/>
          <w:lang w:eastAsia="es-ES_tradnl"/>
        </w:rPr>
        <w:t xml:space="preserve"> en la Universidad de Salamanca.</w:t>
      </w:r>
    </w:p>
    <w:p w:rsidR="001F49EC" w:rsidRPr="001F49EC" w:rsidRDefault="001F49EC" w:rsidP="00AA55F3">
      <w:pPr>
        <w:spacing w:before="240" w:after="240" w:line="276" w:lineRule="auto"/>
        <w:jc w:val="both"/>
        <w:rPr>
          <w:rFonts w:ascii="Trebuchet MS" w:hAnsi="Trebuchet MS"/>
          <w:color w:val="595959" w:themeColor="text1" w:themeTint="A6"/>
          <w:sz w:val="22"/>
          <w:lang w:eastAsia="es-ES_tradnl"/>
        </w:rPr>
      </w:pPr>
      <w:r w:rsidRPr="001F49EC">
        <w:rPr>
          <w:rFonts w:ascii="Trebuchet MS" w:hAnsi="Trebuchet MS"/>
          <w:color w:val="595959" w:themeColor="text1" w:themeTint="A6"/>
          <w:sz w:val="22"/>
          <w:lang w:eastAsia="es-ES_tradnl"/>
        </w:rPr>
        <w:t>En la ciudad del Tormes vivirá y trabajará casi toda su vida. Desde su llegada comienza a publicar numerosos artículos en revistas y periódicos, primero de Bilbao y Salamanca, luego de toda España. En 1897 se edita su primera novela, Paz en la guerra, inicio de una vasta obra de creación que irá incrementándose a lo largo de toda su vida hasta convertirlo en uno de los más señalados literatos españoles del siglo XX.</w:t>
      </w:r>
    </w:p>
    <w:p w:rsidR="001F49EC" w:rsidRPr="001F49EC" w:rsidRDefault="001F49EC" w:rsidP="00AA55F3">
      <w:pPr>
        <w:spacing w:before="240" w:after="240" w:line="276" w:lineRule="auto"/>
        <w:jc w:val="both"/>
        <w:rPr>
          <w:rFonts w:ascii="Trebuchet MS" w:hAnsi="Trebuchet MS"/>
          <w:color w:val="595959" w:themeColor="text1" w:themeTint="A6"/>
          <w:sz w:val="22"/>
          <w:lang w:eastAsia="es-ES_tradnl"/>
        </w:rPr>
      </w:pPr>
      <w:r w:rsidRPr="001F49EC">
        <w:rPr>
          <w:rFonts w:ascii="Trebuchet MS" w:hAnsi="Trebuchet MS"/>
          <w:color w:val="595959" w:themeColor="text1" w:themeTint="A6"/>
          <w:sz w:val="22"/>
          <w:lang w:eastAsia="es-ES_tradnl"/>
        </w:rPr>
        <w:t>Desde esos primeros días en Salamanca, además de su constante presencia en la prensa mediante artículos de opinión, adquiere la costumbre del intercambio epistolar con numerosos y variados corresponsales, dentro y fuera de España, algo que se volverá tan cotidiano que se llega a calificar a sí mismo de «</w:t>
      </w:r>
      <w:proofErr w:type="spellStart"/>
      <w:r w:rsidRPr="001F49EC">
        <w:rPr>
          <w:rFonts w:ascii="Trebuchet MS" w:hAnsi="Trebuchet MS"/>
          <w:color w:val="595959" w:themeColor="text1" w:themeTint="A6"/>
          <w:sz w:val="22"/>
          <w:lang w:eastAsia="es-ES_tradnl"/>
        </w:rPr>
        <w:t>epistolómano</w:t>
      </w:r>
      <w:proofErr w:type="spellEnd"/>
      <w:r w:rsidRPr="001F49EC">
        <w:rPr>
          <w:rFonts w:ascii="Trebuchet MS" w:hAnsi="Trebuchet MS"/>
          <w:color w:val="595959" w:themeColor="text1" w:themeTint="A6"/>
          <w:sz w:val="22"/>
          <w:lang w:eastAsia="es-ES_tradnl"/>
        </w:rPr>
        <w:t xml:space="preserve">». A día de hoy todavía no hay un corpus cerrado y cierto de las cartas que escribiera, puesto que aún siguen apareciendo cada cierto tiempo misivas desconocidas que engrosan los varios miles de los que se tiene copia. Colette y Jean-Claude </w:t>
      </w:r>
      <w:proofErr w:type="spellStart"/>
      <w:r w:rsidRPr="001F49EC">
        <w:rPr>
          <w:rFonts w:ascii="Trebuchet MS" w:hAnsi="Trebuchet MS"/>
          <w:color w:val="595959" w:themeColor="text1" w:themeTint="A6"/>
          <w:sz w:val="22"/>
          <w:lang w:eastAsia="es-ES_tradnl"/>
        </w:rPr>
        <w:t>Rabaté</w:t>
      </w:r>
      <w:proofErr w:type="spellEnd"/>
      <w:r w:rsidRPr="001F49EC">
        <w:rPr>
          <w:rFonts w:ascii="Trebuchet MS" w:hAnsi="Trebuchet MS"/>
          <w:color w:val="595959" w:themeColor="text1" w:themeTint="A6"/>
          <w:sz w:val="22"/>
          <w:lang w:eastAsia="es-ES_tradnl"/>
        </w:rPr>
        <w:t>, en una intensa búsqueda, han allegado unas tres mil</w:t>
      </w:r>
      <w:r w:rsidR="008148BA">
        <w:rPr>
          <w:rFonts w:ascii="Trebuchet MS" w:hAnsi="Trebuchet MS"/>
          <w:color w:val="595959" w:themeColor="text1" w:themeTint="A6"/>
          <w:sz w:val="22"/>
          <w:lang w:eastAsia="es-ES_tradnl"/>
        </w:rPr>
        <w:t>,</w:t>
      </w:r>
      <w:r w:rsidRPr="001F49EC">
        <w:rPr>
          <w:rFonts w:ascii="Trebuchet MS" w:hAnsi="Trebuchet MS"/>
          <w:color w:val="595959" w:themeColor="text1" w:themeTint="A6"/>
          <w:sz w:val="22"/>
          <w:lang w:eastAsia="es-ES_tradnl"/>
        </w:rPr>
        <w:t xml:space="preserve"> de las que aquí se publican las 303 primeras, las más antiguas de las que se </w:t>
      </w:r>
      <w:r w:rsidR="008148BA">
        <w:rPr>
          <w:rFonts w:ascii="Trebuchet MS" w:hAnsi="Trebuchet MS"/>
          <w:color w:val="595959" w:themeColor="text1" w:themeTint="A6"/>
          <w:sz w:val="22"/>
          <w:lang w:eastAsia="es-ES_tradnl"/>
        </w:rPr>
        <w:t>tiene constancia que escribiera</w:t>
      </w:r>
      <w:r w:rsidRPr="001F49EC">
        <w:rPr>
          <w:rFonts w:ascii="Trebuchet MS" w:hAnsi="Trebuchet MS"/>
          <w:color w:val="595959" w:themeColor="text1" w:themeTint="A6"/>
          <w:sz w:val="22"/>
          <w:lang w:eastAsia="es-ES_tradnl"/>
        </w:rPr>
        <w:t xml:space="preserve"> desde las iniciales ficticias y literarias hasta las familiares, pasando por las puramente administrativas y las más habituales, las de los amigos, colegas, escritores, periodistas, editores, políticos y corresponsales circunstanciales que están presentes en este volumen epistolar del joven Unamuno.</w:t>
      </w:r>
    </w:p>
    <w:p w:rsidR="001F49EC" w:rsidRPr="001F49EC" w:rsidRDefault="001F49EC" w:rsidP="00AA55F3">
      <w:pPr>
        <w:spacing w:before="240" w:after="240" w:line="276" w:lineRule="auto"/>
        <w:jc w:val="both"/>
        <w:rPr>
          <w:rFonts w:ascii="Trebuchet MS" w:hAnsi="Trebuchet MS"/>
          <w:color w:val="595959" w:themeColor="text1" w:themeTint="A6"/>
          <w:sz w:val="22"/>
          <w:lang w:eastAsia="es-ES_tradnl"/>
        </w:rPr>
      </w:pPr>
      <w:r w:rsidRPr="001F49EC">
        <w:rPr>
          <w:rFonts w:ascii="Trebuchet MS" w:hAnsi="Trebuchet MS"/>
          <w:color w:val="595959" w:themeColor="text1" w:themeTint="A6"/>
          <w:sz w:val="22"/>
          <w:lang w:eastAsia="es-ES_tradnl"/>
        </w:rPr>
        <w:t xml:space="preserve">Esta correspondencia brinda la oportunidad de conocer más a fondo no solo al gran intelectual, sino también a la persona. A través de las cartas se asiste a la evolución de su vida y de sus ideas, consciente como era de que a quien mejor conocía era a </w:t>
      </w:r>
      <w:r w:rsidR="00385511">
        <w:rPr>
          <w:rFonts w:ascii="Trebuchet MS" w:hAnsi="Trebuchet MS"/>
          <w:color w:val="595959" w:themeColor="text1" w:themeTint="A6"/>
          <w:sz w:val="22"/>
          <w:lang w:eastAsia="es-ES_tradnl"/>
        </w:rPr>
        <w:t>sí</w:t>
      </w:r>
      <w:r w:rsidRPr="001F49EC">
        <w:rPr>
          <w:rFonts w:ascii="Trebuchet MS" w:hAnsi="Trebuchet MS"/>
          <w:color w:val="595959" w:themeColor="text1" w:themeTint="A6"/>
          <w:sz w:val="22"/>
          <w:lang w:eastAsia="es-ES_tradnl"/>
        </w:rPr>
        <w:t xml:space="preserve"> mismo</w:t>
      </w:r>
      <w:r w:rsidR="00385511">
        <w:rPr>
          <w:rFonts w:ascii="Trebuchet MS" w:hAnsi="Trebuchet MS"/>
          <w:color w:val="595959" w:themeColor="text1" w:themeTint="A6"/>
          <w:sz w:val="22"/>
          <w:lang w:eastAsia="es-ES_tradnl"/>
        </w:rPr>
        <w:t xml:space="preserve"> y </w:t>
      </w:r>
      <w:r w:rsidRPr="001F49EC">
        <w:rPr>
          <w:rFonts w:ascii="Trebuchet MS" w:hAnsi="Trebuchet MS"/>
          <w:color w:val="595959" w:themeColor="text1" w:themeTint="A6"/>
          <w:sz w:val="22"/>
          <w:lang w:eastAsia="es-ES_tradnl"/>
        </w:rPr>
        <w:t xml:space="preserve">de </w:t>
      </w:r>
      <w:r w:rsidR="00385511">
        <w:rPr>
          <w:rFonts w:ascii="Trebuchet MS" w:hAnsi="Trebuchet MS"/>
          <w:color w:val="595959" w:themeColor="text1" w:themeTint="A6"/>
          <w:sz w:val="22"/>
          <w:lang w:eastAsia="es-ES_tradnl"/>
        </w:rPr>
        <w:t xml:space="preserve">ahí </w:t>
      </w:r>
      <w:r w:rsidRPr="001F49EC">
        <w:rPr>
          <w:rFonts w:ascii="Trebuchet MS" w:hAnsi="Trebuchet MS"/>
          <w:color w:val="595959" w:themeColor="text1" w:themeTint="A6"/>
          <w:sz w:val="22"/>
          <w:lang w:eastAsia="es-ES_tradnl"/>
        </w:rPr>
        <w:t xml:space="preserve">provenía su proceso de </w:t>
      </w:r>
      <w:proofErr w:type="spellStart"/>
      <w:r w:rsidRPr="00385511">
        <w:rPr>
          <w:rFonts w:ascii="Trebuchet MS" w:hAnsi="Trebuchet MS"/>
          <w:i/>
          <w:color w:val="595959" w:themeColor="text1" w:themeTint="A6"/>
          <w:sz w:val="22"/>
          <w:lang w:eastAsia="es-ES_tradnl"/>
        </w:rPr>
        <w:t>unamunizacion</w:t>
      </w:r>
      <w:proofErr w:type="spellEnd"/>
      <w:r w:rsidRPr="001F49EC">
        <w:rPr>
          <w:rFonts w:ascii="Trebuchet MS" w:hAnsi="Trebuchet MS"/>
          <w:color w:val="595959" w:themeColor="text1" w:themeTint="A6"/>
          <w:sz w:val="22"/>
          <w:lang w:eastAsia="es-ES_tradnl"/>
        </w:rPr>
        <w:t xml:space="preserve">. </w:t>
      </w:r>
    </w:p>
    <w:p w:rsidR="00F33146" w:rsidRDefault="001F49EC" w:rsidP="00AA55F3">
      <w:pPr>
        <w:spacing w:before="240" w:after="240" w:line="276" w:lineRule="auto"/>
        <w:jc w:val="both"/>
        <w:rPr>
          <w:rFonts w:ascii="Trebuchet MS" w:hAnsi="Trebuchet MS"/>
          <w:color w:val="595959" w:themeColor="text1" w:themeTint="A6"/>
          <w:sz w:val="22"/>
          <w:lang w:eastAsia="es-ES_tradnl"/>
        </w:rPr>
      </w:pPr>
      <w:r w:rsidRPr="001F49EC">
        <w:rPr>
          <w:rFonts w:ascii="Trebuchet MS" w:hAnsi="Trebuchet MS"/>
          <w:color w:val="595959" w:themeColor="text1" w:themeTint="A6"/>
          <w:sz w:val="22"/>
          <w:lang w:eastAsia="es-ES_tradnl"/>
        </w:rPr>
        <w:t>Así mismo se comprueba, como dicen los editores, que “se trataba una persona ególatra pero fiel a sus amigos”.</w:t>
      </w:r>
    </w:p>
    <w:p w:rsidR="00A82568" w:rsidRDefault="00A82568" w:rsidP="00AA55F3">
      <w:pPr>
        <w:spacing w:before="240" w:after="240" w:line="276" w:lineRule="auto"/>
        <w:jc w:val="both"/>
        <w:rPr>
          <w:rFonts w:ascii="Trebuchet MS" w:hAnsi="Trebuchet MS"/>
          <w:color w:val="595959" w:themeColor="text1" w:themeTint="A6"/>
          <w:sz w:val="22"/>
          <w:lang w:eastAsia="es-ES_tradnl"/>
        </w:rPr>
      </w:pPr>
    </w:p>
    <w:p w:rsidR="00A82568" w:rsidRDefault="00A82568" w:rsidP="00AA55F3">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b/>
          <w:color w:val="595959" w:themeColor="text1" w:themeTint="A6"/>
          <w:sz w:val="24"/>
          <w:lang w:eastAsia="es-ES_tradnl"/>
        </w:rPr>
      </w:pPr>
    </w:p>
    <w:tbl>
      <w:tblPr>
        <w:tblW w:w="0" w:type="auto"/>
        <w:tblBorders>
          <w:top w:val="single" w:sz="12" w:space="0" w:color="D22020"/>
          <w:left w:val="single" w:sz="12" w:space="0" w:color="D22020"/>
          <w:bottom w:val="single" w:sz="12" w:space="0" w:color="D22020"/>
          <w:right w:val="single" w:sz="12" w:space="0" w:color="D22020"/>
          <w:insideH w:val="single" w:sz="12" w:space="0" w:color="D22020"/>
          <w:insideV w:val="single" w:sz="12" w:space="0" w:color="D22020"/>
        </w:tblBorders>
        <w:shd w:val="clear" w:color="auto" w:fill="D22020"/>
        <w:tblLook w:val="01E0" w:firstRow="1" w:lastRow="1" w:firstColumn="1" w:lastColumn="1" w:noHBand="0" w:noVBand="0"/>
      </w:tblPr>
      <w:tblGrid>
        <w:gridCol w:w="5256"/>
        <w:gridCol w:w="3503"/>
      </w:tblGrid>
      <w:tr w:rsidR="0009718E" w:rsidTr="00C20047">
        <w:trPr>
          <w:trHeight w:val="430"/>
        </w:trPr>
        <w:tc>
          <w:tcPr>
            <w:tcW w:w="5778" w:type="dxa"/>
            <w:shd w:val="clear" w:color="auto" w:fill="D22020"/>
            <w:vAlign w:val="center"/>
          </w:tcPr>
          <w:p w:rsidR="0009718E" w:rsidRDefault="0009718E" w:rsidP="0009718E">
            <w:pPr>
              <w:jc w:val="center"/>
              <w:rPr>
                <w:rFonts w:ascii="Trebuchet MS" w:hAnsi="Trebuchet MS"/>
                <w:color w:val="FFFFFF"/>
              </w:rPr>
            </w:pPr>
            <w:r>
              <w:rPr>
                <w:rFonts w:ascii="Trebuchet MS" w:hAnsi="Trebuchet MS"/>
                <w:color w:val="FFFFFF"/>
                <w:sz w:val="32"/>
                <w:szCs w:val="32"/>
              </w:rPr>
              <w:t>EDITORES</w:t>
            </w:r>
          </w:p>
        </w:tc>
        <w:tc>
          <w:tcPr>
            <w:tcW w:w="3969" w:type="dxa"/>
            <w:vAlign w:val="center"/>
          </w:tcPr>
          <w:p w:rsidR="0009718E" w:rsidRDefault="0009718E" w:rsidP="00C20047">
            <w:pPr>
              <w:rPr>
                <w:rFonts w:ascii="Trebuchet MS" w:hAnsi="Trebuchet MS"/>
              </w:rPr>
            </w:pPr>
          </w:p>
        </w:tc>
      </w:tr>
    </w:tbl>
    <w:p w:rsidR="0009718E" w:rsidRDefault="0009718E" w:rsidP="00C063DB">
      <w:pPr>
        <w:spacing w:before="240" w:after="240" w:line="276" w:lineRule="auto"/>
        <w:jc w:val="both"/>
        <w:rPr>
          <w:rFonts w:ascii="Trebuchet MS" w:hAnsi="Trebuchet MS"/>
          <w:b/>
          <w:color w:val="595959" w:themeColor="text1" w:themeTint="A6"/>
          <w:sz w:val="24"/>
          <w:lang w:eastAsia="es-ES_tradnl"/>
        </w:rPr>
      </w:pPr>
    </w:p>
    <w:p w:rsidR="00C063DB" w:rsidRPr="007409B6" w:rsidRDefault="00C063DB" w:rsidP="00C063DB">
      <w:pPr>
        <w:spacing w:before="240" w:after="240" w:line="276" w:lineRule="auto"/>
        <w:jc w:val="both"/>
        <w:rPr>
          <w:rFonts w:ascii="Trebuchet MS" w:hAnsi="Trebuchet MS"/>
          <w:color w:val="595959" w:themeColor="text1" w:themeTint="A6"/>
          <w:sz w:val="22"/>
          <w:lang w:eastAsia="es-ES_tradnl"/>
        </w:rPr>
      </w:pPr>
      <w:r w:rsidRPr="007409B6">
        <w:rPr>
          <w:rFonts w:ascii="Trebuchet MS" w:hAnsi="Trebuchet MS"/>
          <w:b/>
          <w:color w:val="595959" w:themeColor="text1" w:themeTint="A6"/>
          <w:sz w:val="22"/>
          <w:lang w:eastAsia="es-ES_tradnl"/>
        </w:rPr>
        <w:t xml:space="preserve">Colette </w:t>
      </w:r>
      <w:proofErr w:type="spellStart"/>
      <w:r w:rsidRPr="007409B6">
        <w:rPr>
          <w:rFonts w:ascii="Trebuchet MS" w:hAnsi="Trebuchet MS"/>
          <w:b/>
          <w:color w:val="595959" w:themeColor="text1" w:themeTint="A6"/>
          <w:sz w:val="22"/>
          <w:lang w:eastAsia="es-ES_tradnl"/>
        </w:rPr>
        <w:t>Rabaté</w:t>
      </w:r>
      <w:proofErr w:type="spellEnd"/>
      <w:r w:rsidRPr="007409B6">
        <w:rPr>
          <w:rFonts w:ascii="Trebuchet MS" w:hAnsi="Trebuchet MS"/>
          <w:color w:val="595959" w:themeColor="text1" w:themeTint="A6"/>
          <w:sz w:val="22"/>
          <w:lang w:eastAsia="es-ES_tradnl"/>
        </w:rPr>
        <w:t xml:space="preserve"> es profesora honoraria de Lengua, Literatura y Civilización Española en la U</w:t>
      </w:r>
      <w:r>
        <w:rPr>
          <w:rFonts w:ascii="Trebuchet MS" w:hAnsi="Trebuchet MS"/>
          <w:color w:val="595959" w:themeColor="text1" w:themeTint="A6"/>
          <w:sz w:val="22"/>
          <w:lang w:eastAsia="es-ES_tradnl"/>
        </w:rPr>
        <w:t xml:space="preserve">niversidad François </w:t>
      </w:r>
      <w:proofErr w:type="spellStart"/>
      <w:r>
        <w:rPr>
          <w:rFonts w:ascii="Trebuchet MS" w:hAnsi="Trebuchet MS"/>
          <w:color w:val="595959" w:themeColor="text1" w:themeTint="A6"/>
          <w:sz w:val="22"/>
          <w:lang w:eastAsia="es-ES_tradnl"/>
        </w:rPr>
        <w:t>Rabelais</w:t>
      </w:r>
      <w:proofErr w:type="spellEnd"/>
      <w:r>
        <w:rPr>
          <w:rFonts w:ascii="Trebuchet MS" w:hAnsi="Trebuchet MS"/>
          <w:color w:val="595959" w:themeColor="text1" w:themeTint="A6"/>
          <w:sz w:val="22"/>
          <w:lang w:eastAsia="es-ES_tradnl"/>
        </w:rPr>
        <w:t xml:space="preserve"> (</w:t>
      </w:r>
      <w:r w:rsidRPr="007409B6">
        <w:rPr>
          <w:rFonts w:ascii="Trebuchet MS" w:hAnsi="Trebuchet MS"/>
          <w:color w:val="595959" w:themeColor="text1" w:themeTint="A6"/>
          <w:sz w:val="22"/>
          <w:lang w:eastAsia="es-ES_tradnl"/>
        </w:rPr>
        <w:t>Tours</w:t>
      </w:r>
      <w:r>
        <w:rPr>
          <w:rFonts w:ascii="Trebuchet MS" w:hAnsi="Trebuchet MS"/>
          <w:color w:val="595959" w:themeColor="text1" w:themeTint="A6"/>
          <w:sz w:val="22"/>
          <w:lang w:eastAsia="es-ES_tradnl"/>
        </w:rPr>
        <w:t>, Francia)</w:t>
      </w:r>
      <w:r w:rsidRPr="007409B6">
        <w:rPr>
          <w:rFonts w:ascii="Trebuchet MS" w:hAnsi="Trebuchet MS"/>
          <w:color w:val="595959" w:themeColor="text1" w:themeTint="A6"/>
          <w:sz w:val="22"/>
          <w:lang w:eastAsia="es-ES_tradnl"/>
        </w:rPr>
        <w:t xml:space="preserve">. Es autora de </w:t>
      </w:r>
      <w:r>
        <w:rPr>
          <w:rFonts w:ascii="Trebuchet MS" w:hAnsi="Trebuchet MS"/>
          <w:color w:val="595959" w:themeColor="text1" w:themeTint="A6"/>
          <w:sz w:val="22"/>
          <w:lang w:eastAsia="es-ES_tradnl"/>
        </w:rPr>
        <w:t>multitud de</w:t>
      </w:r>
      <w:r w:rsidRPr="007409B6">
        <w:rPr>
          <w:rFonts w:ascii="Trebuchet MS" w:hAnsi="Trebuchet MS"/>
          <w:color w:val="595959" w:themeColor="text1" w:themeTint="A6"/>
          <w:sz w:val="22"/>
          <w:lang w:eastAsia="es-ES_tradnl"/>
        </w:rPr>
        <w:t xml:space="preserve"> artículos dedicados a la literatura y a la historia cultural española contemporánea, publicados en revistas francesas y españolas, y de obras como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Le </w:t>
      </w:r>
      <w:proofErr w:type="spellStart"/>
      <w:r w:rsidRPr="007409B6">
        <w:rPr>
          <w:rFonts w:ascii="Trebuchet MS" w:hAnsi="Trebuchet MS"/>
          <w:color w:val="595959" w:themeColor="text1" w:themeTint="A6"/>
          <w:sz w:val="22"/>
          <w:lang w:eastAsia="es-ES_tradnl"/>
        </w:rPr>
        <w:t>Temps</w:t>
      </w:r>
      <w:proofErr w:type="spellEnd"/>
      <w:r w:rsidRPr="007409B6">
        <w:rPr>
          <w:rFonts w:ascii="Trebuchet MS" w:hAnsi="Trebuchet MS"/>
          <w:color w:val="595959" w:themeColor="text1" w:themeTint="A6"/>
          <w:sz w:val="22"/>
          <w:lang w:eastAsia="es-ES_tradnl"/>
        </w:rPr>
        <w:t xml:space="preserve"> de Goya (1746-1828)</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Nantes, 2006</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o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¿Eva o María? Ser mujer en la época isabelina (1833-1868)</w:t>
      </w:r>
      <w:r>
        <w:rPr>
          <w:rFonts w:ascii="Trebuchet MS" w:hAnsi="Trebuchet MS"/>
          <w:color w:val="595959" w:themeColor="text1" w:themeTint="A6"/>
          <w:sz w:val="22"/>
          <w:lang w:eastAsia="es-ES_tradnl"/>
        </w:rPr>
        <w:t>” (</w:t>
      </w:r>
      <w:r w:rsidRPr="007409B6">
        <w:rPr>
          <w:rFonts w:ascii="Trebuchet MS" w:hAnsi="Trebuchet MS"/>
          <w:color w:val="595959" w:themeColor="text1" w:themeTint="A6"/>
          <w:sz w:val="22"/>
          <w:lang w:eastAsia="es-ES_tradnl"/>
        </w:rPr>
        <w:t>Ediciones Universidad de Salamanca, 2007</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w:t>
      </w:r>
    </w:p>
    <w:p w:rsidR="00C063DB" w:rsidRPr="007409B6" w:rsidRDefault="00C063DB" w:rsidP="00C063DB">
      <w:pPr>
        <w:spacing w:before="240" w:after="240" w:line="276" w:lineRule="auto"/>
        <w:jc w:val="both"/>
        <w:rPr>
          <w:rFonts w:ascii="Trebuchet MS" w:hAnsi="Trebuchet MS"/>
          <w:color w:val="595959" w:themeColor="text1" w:themeTint="A6"/>
          <w:sz w:val="22"/>
          <w:lang w:eastAsia="es-ES_tradnl"/>
        </w:rPr>
      </w:pPr>
      <w:r w:rsidRPr="007409B6">
        <w:rPr>
          <w:rFonts w:ascii="Trebuchet MS" w:hAnsi="Trebuchet MS"/>
          <w:b/>
          <w:color w:val="595959" w:themeColor="text1" w:themeTint="A6"/>
          <w:sz w:val="22"/>
          <w:lang w:eastAsia="es-ES_tradnl"/>
        </w:rPr>
        <w:t xml:space="preserve">Jean-Claude </w:t>
      </w:r>
      <w:proofErr w:type="spellStart"/>
      <w:r w:rsidRPr="007409B6">
        <w:rPr>
          <w:rFonts w:ascii="Trebuchet MS" w:hAnsi="Trebuchet MS"/>
          <w:b/>
          <w:color w:val="595959" w:themeColor="text1" w:themeTint="A6"/>
          <w:sz w:val="22"/>
          <w:lang w:eastAsia="es-ES_tradnl"/>
        </w:rPr>
        <w:t>Rabaté</w:t>
      </w:r>
      <w:proofErr w:type="spellEnd"/>
      <w:r w:rsidRPr="007409B6">
        <w:rPr>
          <w:rFonts w:ascii="Trebuchet MS" w:hAnsi="Trebuchet MS"/>
          <w:color w:val="595959" w:themeColor="text1" w:themeTint="A6"/>
          <w:sz w:val="22"/>
          <w:lang w:eastAsia="es-ES_tradnl"/>
        </w:rPr>
        <w:t xml:space="preserve"> es catedrático emérito en Civilización Española en la Universidad de la Sorbona Nueva</w:t>
      </w:r>
      <w:r>
        <w:rPr>
          <w:rFonts w:ascii="Trebuchet MS" w:hAnsi="Trebuchet MS"/>
          <w:color w:val="595959" w:themeColor="text1" w:themeTint="A6"/>
          <w:sz w:val="22"/>
          <w:lang w:eastAsia="es-ES_tradnl"/>
        </w:rPr>
        <w:t xml:space="preserve"> (París, Francia)</w:t>
      </w:r>
      <w:r w:rsidRPr="007409B6">
        <w:rPr>
          <w:rFonts w:ascii="Trebuchet MS" w:hAnsi="Trebuchet MS"/>
          <w:color w:val="595959" w:themeColor="text1" w:themeTint="A6"/>
          <w:sz w:val="22"/>
          <w:lang w:eastAsia="es-ES_tradnl"/>
        </w:rPr>
        <w:t xml:space="preserve"> y </w:t>
      </w:r>
      <w:r>
        <w:rPr>
          <w:rFonts w:ascii="Trebuchet MS" w:hAnsi="Trebuchet MS"/>
          <w:color w:val="595959" w:themeColor="text1" w:themeTint="A6"/>
          <w:sz w:val="22"/>
          <w:lang w:eastAsia="es-ES_tradnl"/>
        </w:rPr>
        <w:t>responsable</w:t>
      </w:r>
      <w:r w:rsidRPr="007409B6">
        <w:rPr>
          <w:rFonts w:ascii="Trebuchet MS" w:hAnsi="Trebuchet MS"/>
          <w:color w:val="595959" w:themeColor="text1" w:themeTint="A6"/>
          <w:sz w:val="22"/>
          <w:lang w:eastAsia="es-ES_tradnl"/>
        </w:rPr>
        <w:t xml:space="preserve"> de numerosos artículos publicados en distintas revistas españolas y extranjeras acerca de los intelectuales en la España de la Restauración. Entre sus obras destacan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1900 en Salamanca</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Ediciones Universidad de Salamanca, 1997</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Guerra de ideas en el joven Unamuno</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Biblioteca Nueva, 2001</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y una edición crítica de los ensayos de Miguel de Unamuno,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En torno al casticismo</w:t>
      </w:r>
      <w:r>
        <w:rPr>
          <w:rFonts w:ascii="Trebuchet MS" w:hAnsi="Trebuchet MS"/>
          <w:color w:val="595959" w:themeColor="text1" w:themeTint="A6"/>
          <w:sz w:val="22"/>
          <w:lang w:eastAsia="es-ES_tradnl"/>
        </w:rPr>
        <w:t>” (</w:t>
      </w:r>
      <w:r w:rsidRPr="007409B6">
        <w:rPr>
          <w:rFonts w:ascii="Trebuchet MS" w:hAnsi="Trebuchet MS"/>
          <w:color w:val="595959" w:themeColor="text1" w:themeTint="A6"/>
          <w:sz w:val="22"/>
          <w:lang w:eastAsia="es-ES_tradnl"/>
        </w:rPr>
        <w:t>Cátedra, 2005</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w:t>
      </w:r>
    </w:p>
    <w:p w:rsidR="00C063DB" w:rsidRDefault="00C063DB" w:rsidP="00C063DB">
      <w:pPr>
        <w:spacing w:before="240" w:after="240" w:line="276" w:lineRule="auto"/>
        <w:jc w:val="both"/>
        <w:rPr>
          <w:rFonts w:ascii="Trebuchet MS" w:hAnsi="Trebuchet MS"/>
          <w:color w:val="595959" w:themeColor="text1" w:themeTint="A6"/>
          <w:sz w:val="22"/>
          <w:lang w:eastAsia="es-ES_tradnl"/>
        </w:rPr>
      </w:pPr>
      <w:r w:rsidRPr="007409B6">
        <w:rPr>
          <w:rFonts w:ascii="Trebuchet MS" w:hAnsi="Trebuchet MS"/>
          <w:color w:val="595959" w:themeColor="text1" w:themeTint="A6"/>
          <w:sz w:val="22"/>
          <w:lang w:eastAsia="es-ES_tradnl"/>
        </w:rPr>
        <w:t xml:space="preserve">Ambos en colaboración son autores de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Miguel de Unamuno. Biografía</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Taurus, 2009</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de una edición de las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Cartas del destierro</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del propio Unamuno </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Ediciones Universidad de Salamanca, 2012</w:t>
      </w:r>
      <w:r>
        <w:rPr>
          <w:rFonts w:ascii="Trebuchet MS" w:hAnsi="Trebuchet MS"/>
          <w:color w:val="595959" w:themeColor="text1" w:themeTint="A6"/>
          <w:sz w:val="22"/>
          <w:lang w:eastAsia="es-ES_tradnl"/>
        </w:rPr>
        <w:t>) y comisarios de la exposición “</w:t>
      </w:r>
      <w:r w:rsidRPr="007409B6">
        <w:rPr>
          <w:rFonts w:ascii="Trebuchet MS" w:hAnsi="Trebuchet MS"/>
          <w:color w:val="595959" w:themeColor="text1" w:themeTint="A6"/>
          <w:sz w:val="22"/>
          <w:lang w:eastAsia="es-ES_tradnl"/>
        </w:rPr>
        <w:t>Yo, Unamuno</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en la Biblioteca Nacional de España</w:t>
      </w:r>
      <w:r>
        <w:rPr>
          <w:rFonts w:ascii="Trebuchet MS" w:hAnsi="Trebuchet MS"/>
          <w:color w:val="595959" w:themeColor="text1" w:themeTint="A6"/>
          <w:sz w:val="22"/>
          <w:lang w:eastAsia="es-ES_tradnl"/>
        </w:rPr>
        <w:t>,</w:t>
      </w:r>
      <w:r w:rsidRPr="007409B6">
        <w:rPr>
          <w:rFonts w:ascii="Trebuchet MS" w:hAnsi="Trebuchet MS"/>
          <w:color w:val="595959" w:themeColor="text1" w:themeTint="A6"/>
          <w:sz w:val="22"/>
          <w:lang w:eastAsia="es-ES_tradnl"/>
        </w:rPr>
        <w:t xml:space="preserve"> dedicada a los manuscritos de Miguel de Unamuno (junio-septiembre de 2015).</w:t>
      </w:r>
    </w:p>
    <w:p w:rsidR="0009718E" w:rsidRDefault="0009718E" w:rsidP="00C063DB">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color w:val="595959" w:themeColor="text1" w:themeTint="A6"/>
          <w:sz w:val="22"/>
          <w:lang w:eastAsia="es-ES_tradnl"/>
        </w:rPr>
      </w:pPr>
    </w:p>
    <w:p w:rsidR="00C063DB" w:rsidRDefault="00C063DB" w:rsidP="00C063DB">
      <w:pPr>
        <w:spacing w:before="240" w:after="240" w:line="276" w:lineRule="auto"/>
        <w:jc w:val="both"/>
        <w:rPr>
          <w:rFonts w:ascii="Trebuchet MS" w:hAnsi="Trebuchet MS"/>
          <w:color w:val="595959" w:themeColor="text1" w:themeTint="A6"/>
          <w:sz w:val="22"/>
          <w:lang w:eastAsia="es-ES_tradnl"/>
        </w:rPr>
      </w:pPr>
    </w:p>
    <w:tbl>
      <w:tblPr>
        <w:tblW w:w="0" w:type="auto"/>
        <w:tblBorders>
          <w:top w:val="single" w:sz="12" w:space="0" w:color="D22020"/>
          <w:left w:val="single" w:sz="12" w:space="0" w:color="D22020"/>
          <w:bottom w:val="single" w:sz="12" w:space="0" w:color="D22020"/>
          <w:right w:val="single" w:sz="12" w:space="0" w:color="D22020"/>
          <w:insideH w:val="single" w:sz="12" w:space="0" w:color="D22020"/>
          <w:insideV w:val="single" w:sz="12" w:space="0" w:color="D22020"/>
        </w:tblBorders>
        <w:shd w:val="clear" w:color="auto" w:fill="D22020"/>
        <w:tblLook w:val="01E0" w:firstRow="1" w:lastRow="1" w:firstColumn="1" w:lastColumn="1" w:noHBand="0" w:noVBand="0"/>
      </w:tblPr>
      <w:tblGrid>
        <w:gridCol w:w="5265"/>
        <w:gridCol w:w="3494"/>
      </w:tblGrid>
      <w:tr w:rsidR="0009718E" w:rsidTr="00C20047">
        <w:trPr>
          <w:trHeight w:val="430"/>
        </w:trPr>
        <w:tc>
          <w:tcPr>
            <w:tcW w:w="5778" w:type="dxa"/>
            <w:shd w:val="clear" w:color="auto" w:fill="D22020"/>
            <w:vAlign w:val="center"/>
          </w:tcPr>
          <w:p w:rsidR="0009718E" w:rsidRDefault="0009718E" w:rsidP="00C20047">
            <w:pPr>
              <w:jc w:val="center"/>
              <w:rPr>
                <w:rFonts w:ascii="Trebuchet MS" w:hAnsi="Trebuchet MS"/>
                <w:color w:val="FFFFFF"/>
              </w:rPr>
            </w:pPr>
            <w:r>
              <w:rPr>
                <w:rFonts w:ascii="Trebuchet MS" w:hAnsi="Trebuchet MS"/>
                <w:color w:val="FFFFFF"/>
                <w:sz w:val="32"/>
                <w:szCs w:val="32"/>
              </w:rPr>
              <w:t>OBRA COMPLETA</w:t>
            </w:r>
          </w:p>
        </w:tc>
        <w:tc>
          <w:tcPr>
            <w:tcW w:w="3969" w:type="dxa"/>
            <w:vAlign w:val="center"/>
          </w:tcPr>
          <w:p w:rsidR="0009718E" w:rsidRDefault="0009718E" w:rsidP="00C20047">
            <w:pPr>
              <w:rPr>
                <w:rFonts w:ascii="Trebuchet MS" w:hAnsi="Trebuchet MS"/>
              </w:rPr>
            </w:pPr>
          </w:p>
        </w:tc>
      </w:tr>
    </w:tbl>
    <w:p w:rsidR="00C063DB" w:rsidRPr="00A76547" w:rsidRDefault="00C063DB" w:rsidP="00AA55F3">
      <w:pPr>
        <w:spacing w:before="240" w:after="240" w:line="276" w:lineRule="auto"/>
        <w:jc w:val="both"/>
        <w:rPr>
          <w:rFonts w:ascii="Trebuchet MS" w:hAnsi="Trebuchet MS"/>
          <w:b/>
          <w:color w:val="595959" w:themeColor="text1" w:themeTint="A6"/>
          <w:sz w:val="24"/>
          <w:lang w:eastAsia="es-ES_tradnl"/>
        </w:rPr>
      </w:pPr>
    </w:p>
    <w:p w:rsidR="00F33146" w:rsidRPr="00A76547" w:rsidRDefault="005A6B6B" w:rsidP="00AA55F3">
      <w:pPr>
        <w:spacing w:before="240" w:after="240" w:line="276" w:lineRule="auto"/>
        <w:jc w:val="both"/>
        <w:rPr>
          <w:rFonts w:ascii="Trebuchet MS" w:hAnsi="Trebuchet MS"/>
          <w:b/>
          <w:i/>
          <w:color w:val="595959" w:themeColor="text1" w:themeTint="A6"/>
          <w:sz w:val="22"/>
          <w:lang w:eastAsia="es-ES_tradnl"/>
        </w:rPr>
      </w:pPr>
      <w:r w:rsidRPr="00A76547">
        <w:rPr>
          <w:rFonts w:ascii="Trebuchet MS" w:hAnsi="Trebuchet MS"/>
          <w:b/>
          <w:i/>
          <w:color w:val="595959" w:themeColor="text1" w:themeTint="A6"/>
          <w:sz w:val="22"/>
          <w:lang w:eastAsia="es-ES_tradnl"/>
        </w:rPr>
        <w:t>Índice de la obra completa:</w:t>
      </w:r>
    </w:p>
    <w:p w:rsidR="005A6B6B" w:rsidRDefault="005A6B6B" w:rsidP="005A6B6B">
      <w:pPr>
        <w:spacing w:before="240" w:after="240" w:line="276" w:lineRule="auto"/>
        <w:jc w:val="both"/>
        <w:rPr>
          <w:rFonts w:ascii="Trebuchet MS" w:hAnsi="Trebuchet MS"/>
          <w:i/>
          <w:color w:val="595959" w:themeColor="text1" w:themeTint="A6"/>
          <w:sz w:val="22"/>
          <w:lang w:eastAsia="es-ES_tradnl"/>
        </w:rPr>
        <w:sectPr w:rsidR="005A6B6B" w:rsidSect="00444553">
          <w:headerReference w:type="default" r:id="rId24"/>
          <w:footerReference w:type="default" r:id="rId25"/>
          <w:headerReference w:type="first" r:id="rId26"/>
          <w:footerReference w:type="first" r:id="rId27"/>
          <w:pgSz w:w="11906" w:h="16838"/>
          <w:pgMar w:top="2836" w:right="1416" w:bottom="2223" w:left="1701" w:header="423" w:footer="93" w:gutter="0"/>
          <w:cols w:space="708"/>
          <w:titlePg/>
          <w:docGrid w:linePitch="360"/>
        </w:sectPr>
      </w:pPr>
    </w:p>
    <w:p w:rsidR="005A6B6B" w:rsidRPr="00A76547" w:rsidRDefault="005A6B6B" w:rsidP="00A76547">
      <w:pPr>
        <w:pStyle w:val="Prrafodelista"/>
        <w:numPr>
          <w:ilvl w:val="0"/>
          <w:numId w:val="24"/>
        </w:numPr>
        <w:spacing w:before="240" w:line="276" w:lineRule="auto"/>
        <w:jc w:val="both"/>
        <w:rPr>
          <w:rFonts w:ascii="Trebuchet MS" w:hAnsi="Trebuchet MS"/>
          <w:i/>
          <w:color w:val="595959" w:themeColor="text1" w:themeTint="A6"/>
          <w:sz w:val="22"/>
          <w:lang w:eastAsia="es-ES_tradnl"/>
        </w:rPr>
      </w:pPr>
      <w:r w:rsidRPr="00A76547">
        <w:rPr>
          <w:rFonts w:ascii="Trebuchet MS" w:hAnsi="Trebuchet MS"/>
          <w:i/>
          <w:color w:val="595959" w:themeColor="text1" w:themeTint="A6"/>
          <w:sz w:val="22"/>
          <w:lang w:eastAsia="es-ES_tradnl"/>
        </w:rPr>
        <w:lastRenderedPageBreak/>
        <w:t>Vol. I (1880-1899)</w:t>
      </w:r>
    </w:p>
    <w:p w:rsidR="005A6B6B" w:rsidRPr="005A6B6B" w:rsidRDefault="005A6B6B" w:rsidP="00A76547">
      <w:pPr>
        <w:spacing w:after="240" w:line="276" w:lineRule="auto"/>
        <w:ind w:firstLine="708"/>
        <w:jc w:val="both"/>
        <w:rPr>
          <w:rFonts w:ascii="Trebuchet MS" w:hAnsi="Trebuchet MS"/>
          <w:color w:val="595959" w:themeColor="text1" w:themeTint="A6"/>
          <w:sz w:val="22"/>
          <w:lang w:eastAsia="es-ES_tradnl"/>
        </w:rPr>
      </w:pPr>
      <w:r w:rsidRPr="005A6B6B">
        <w:rPr>
          <w:rFonts w:ascii="Trebuchet MS" w:hAnsi="Trebuchet MS"/>
          <w:color w:val="595959" w:themeColor="text1" w:themeTint="A6"/>
          <w:sz w:val="22"/>
          <w:lang w:eastAsia="es-ES_tradnl"/>
        </w:rPr>
        <w:t>[303 cartas]</w:t>
      </w:r>
    </w:p>
    <w:p w:rsidR="005A6B6B" w:rsidRPr="00A76547" w:rsidRDefault="005A6B6B" w:rsidP="00A76547">
      <w:pPr>
        <w:pStyle w:val="Prrafodelista"/>
        <w:numPr>
          <w:ilvl w:val="0"/>
          <w:numId w:val="24"/>
        </w:numPr>
        <w:spacing w:before="240" w:line="276" w:lineRule="auto"/>
        <w:jc w:val="both"/>
        <w:rPr>
          <w:rFonts w:ascii="Trebuchet MS" w:hAnsi="Trebuchet MS"/>
          <w:i/>
          <w:color w:val="595959" w:themeColor="text1" w:themeTint="A6"/>
          <w:sz w:val="22"/>
          <w:lang w:eastAsia="es-ES_tradnl"/>
        </w:rPr>
      </w:pPr>
      <w:r w:rsidRPr="00A76547">
        <w:rPr>
          <w:rFonts w:ascii="Trebuchet MS" w:hAnsi="Trebuchet MS"/>
          <w:i/>
          <w:color w:val="595959" w:themeColor="text1" w:themeTint="A6"/>
          <w:sz w:val="22"/>
          <w:lang w:eastAsia="es-ES_tradnl"/>
        </w:rPr>
        <w:t>Vol. II (1900-1904)</w:t>
      </w:r>
    </w:p>
    <w:p w:rsidR="005A6B6B" w:rsidRPr="005A6B6B" w:rsidRDefault="005A6B6B" w:rsidP="00A76547">
      <w:pPr>
        <w:spacing w:line="276" w:lineRule="auto"/>
        <w:ind w:firstLine="708"/>
        <w:jc w:val="both"/>
        <w:rPr>
          <w:rFonts w:ascii="Trebuchet MS" w:hAnsi="Trebuchet MS"/>
          <w:i/>
          <w:color w:val="595959" w:themeColor="text1" w:themeTint="A6"/>
          <w:sz w:val="22"/>
          <w:lang w:eastAsia="es-ES_tradnl"/>
        </w:rPr>
      </w:pPr>
      <w:r w:rsidRPr="005A6B6B">
        <w:rPr>
          <w:rFonts w:ascii="Trebuchet MS" w:hAnsi="Trebuchet MS"/>
          <w:color w:val="595959" w:themeColor="text1" w:themeTint="A6"/>
          <w:sz w:val="22"/>
          <w:lang w:eastAsia="es-ES_tradnl"/>
        </w:rPr>
        <w:t>[350 cartas]</w:t>
      </w:r>
    </w:p>
    <w:p w:rsidR="005A6B6B" w:rsidRPr="00A76547" w:rsidRDefault="005A6B6B" w:rsidP="00A76547">
      <w:pPr>
        <w:pStyle w:val="Prrafodelista"/>
        <w:numPr>
          <w:ilvl w:val="0"/>
          <w:numId w:val="24"/>
        </w:numPr>
        <w:spacing w:before="240" w:line="276" w:lineRule="auto"/>
        <w:jc w:val="both"/>
        <w:rPr>
          <w:rFonts w:ascii="Trebuchet MS" w:hAnsi="Trebuchet MS"/>
          <w:i/>
          <w:color w:val="595959" w:themeColor="text1" w:themeTint="A6"/>
          <w:sz w:val="22"/>
          <w:lang w:eastAsia="es-ES_tradnl"/>
        </w:rPr>
      </w:pPr>
      <w:r w:rsidRPr="00A76547">
        <w:rPr>
          <w:rFonts w:ascii="Trebuchet MS" w:hAnsi="Trebuchet MS"/>
          <w:i/>
          <w:color w:val="595959" w:themeColor="text1" w:themeTint="A6"/>
          <w:sz w:val="22"/>
          <w:lang w:eastAsia="es-ES_tradnl"/>
        </w:rPr>
        <w:t>Vol. III (1905-1908)</w:t>
      </w:r>
    </w:p>
    <w:p w:rsidR="005A6B6B" w:rsidRDefault="005A6B6B" w:rsidP="00A76547">
      <w:pPr>
        <w:spacing w:after="240" w:line="276" w:lineRule="auto"/>
        <w:ind w:firstLine="708"/>
        <w:jc w:val="both"/>
        <w:rPr>
          <w:rFonts w:ascii="Trebuchet MS" w:hAnsi="Trebuchet MS"/>
          <w:color w:val="595959" w:themeColor="text1" w:themeTint="A6"/>
          <w:sz w:val="22"/>
          <w:lang w:eastAsia="es-ES_tradnl"/>
        </w:rPr>
      </w:pPr>
      <w:r w:rsidRPr="005A6B6B">
        <w:rPr>
          <w:rFonts w:ascii="Trebuchet MS" w:hAnsi="Trebuchet MS"/>
          <w:color w:val="595959" w:themeColor="text1" w:themeTint="A6"/>
          <w:sz w:val="22"/>
          <w:lang w:eastAsia="es-ES_tradnl"/>
        </w:rPr>
        <w:t>[330 cartas]</w:t>
      </w:r>
    </w:p>
    <w:p w:rsidR="00A76547" w:rsidRDefault="00A76547" w:rsidP="00A76547">
      <w:pPr>
        <w:pStyle w:val="Prrafodelista"/>
        <w:numPr>
          <w:ilvl w:val="0"/>
          <w:numId w:val="24"/>
        </w:numPr>
        <w:spacing w:before="240" w:line="276" w:lineRule="auto"/>
        <w:jc w:val="both"/>
        <w:rPr>
          <w:rFonts w:ascii="Trebuchet MS" w:hAnsi="Trebuchet MS"/>
          <w:i/>
          <w:color w:val="595959" w:themeColor="text1" w:themeTint="A6"/>
          <w:sz w:val="22"/>
          <w:lang w:eastAsia="es-ES_tradnl"/>
        </w:rPr>
      </w:pPr>
      <w:r w:rsidRPr="00A76547">
        <w:rPr>
          <w:rFonts w:ascii="Trebuchet MS" w:hAnsi="Trebuchet MS"/>
          <w:i/>
          <w:color w:val="595959" w:themeColor="text1" w:themeTint="A6"/>
          <w:sz w:val="22"/>
          <w:lang w:eastAsia="es-ES_tradnl"/>
        </w:rPr>
        <w:t>Vol. IV (1909-1913)</w:t>
      </w:r>
    </w:p>
    <w:p w:rsidR="00A76547" w:rsidRPr="00A76547" w:rsidRDefault="00A76547" w:rsidP="00A76547">
      <w:pPr>
        <w:pStyle w:val="Prrafodelista"/>
        <w:spacing w:before="240" w:line="276" w:lineRule="auto"/>
        <w:jc w:val="both"/>
        <w:rPr>
          <w:rFonts w:ascii="Trebuchet MS" w:hAnsi="Trebuchet MS"/>
          <w:i/>
          <w:color w:val="595959" w:themeColor="text1" w:themeTint="A6"/>
          <w:sz w:val="22"/>
          <w:lang w:eastAsia="es-ES_tradnl"/>
        </w:rPr>
      </w:pPr>
      <w:r w:rsidRPr="00A76547">
        <w:rPr>
          <w:rFonts w:ascii="Trebuchet MS" w:hAnsi="Trebuchet MS"/>
          <w:i/>
          <w:color w:val="595959" w:themeColor="text1" w:themeTint="A6"/>
          <w:sz w:val="22"/>
          <w:lang w:eastAsia="es-ES_tradnl"/>
        </w:rPr>
        <w:t>[320 cartas]</w:t>
      </w:r>
    </w:p>
    <w:p w:rsidR="00A82568" w:rsidRDefault="00A82568" w:rsidP="00A82568">
      <w:pPr>
        <w:pStyle w:val="Prrafodelista"/>
        <w:spacing w:before="240" w:after="240" w:line="276" w:lineRule="auto"/>
        <w:jc w:val="both"/>
        <w:rPr>
          <w:rFonts w:ascii="Trebuchet MS" w:hAnsi="Trebuchet MS"/>
          <w:color w:val="595959" w:themeColor="text1" w:themeTint="A6"/>
          <w:sz w:val="22"/>
          <w:lang w:eastAsia="es-ES_tradnl"/>
        </w:rPr>
      </w:pPr>
    </w:p>
    <w:p w:rsidR="00A76547" w:rsidRDefault="00A76547" w:rsidP="00A82568">
      <w:pPr>
        <w:pStyle w:val="Prrafodelista"/>
        <w:numPr>
          <w:ilvl w:val="0"/>
          <w:numId w:val="24"/>
        </w:numPr>
        <w:spacing w:before="240" w:after="240" w:line="276" w:lineRule="auto"/>
        <w:jc w:val="both"/>
        <w:rPr>
          <w:rFonts w:ascii="Trebuchet MS" w:hAnsi="Trebuchet MS"/>
          <w:color w:val="595959" w:themeColor="text1" w:themeTint="A6"/>
          <w:sz w:val="22"/>
          <w:lang w:eastAsia="es-ES_tradnl"/>
        </w:rPr>
      </w:pPr>
      <w:r w:rsidRPr="00A82568">
        <w:rPr>
          <w:rFonts w:ascii="Trebuchet MS" w:hAnsi="Trebuchet MS"/>
          <w:color w:val="595959" w:themeColor="text1" w:themeTint="A6"/>
          <w:sz w:val="22"/>
          <w:lang w:eastAsia="es-ES_tradnl"/>
        </w:rPr>
        <w:t>Vol. V /1914-1923)</w:t>
      </w:r>
    </w:p>
    <w:p w:rsidR="00A82568" w:rsidRDefault="00A82568" w:rsidP="00A82568">
      <w:pPr>
        <w:pStyle w:val="Prrafodelista"/>
        <w:spacing w:before="240" w:line="276" w:lineRule="auto"/>
        <w:jc w:val="both"/>
        <w:rPr>
          <w:rFonts w:ascii="Trebuchet MS" w:hAnsi="Trebuchet MS"/>
          <w:i/>
          <w:color w:val="595959" w:themeColor="text1" w:themeTint="A6"/>
          <w:sz w:val="22"/>
          <w:lang w:eastAsia="es-ES_tradnl"/>
        </w:rPr>
      </w:pPr>
      <w:r w:rsidRPr="00A82568">
        <w:rPr>
          <w:rFonts w:ascii="Trebuchet MS" w:hAnsi="Trebuchet MS"/>
          <w:i/>
          <w:color w:val="595959" w:themeColor="text1" w:themeTint="A6"/>
          <w:sz w:val="22"/>
          <w:lang w:eastAsia="es-ES_tradnl"/>
        </w:rPr>
        <w:t>[370 cartas]</w:t>
      </w:r>
    </w:p>
    <w:p w:rsidR="00C063DB" w:rsidRDefault="00C063DB" w:rsidP="00A82568">
      <w:pPr>
        <w:pStyle w:val="Prrafodelista"/>
        <w:spacing w:before="240" w:line="276" w:lineRule="auto"/>
        <w:jc w:val="both"/>
        <w:rPr>
          <w:rFonts w:ascii="Trebuchet MS" w:hAnsi="Trebuchet MS"/>
          <w:i/>
          <w:color w:val="595959" w:themeColor="text1" w:themeTint="A6"/>
          <w:sz w:val="22"/>
          <w:lang w:eastAsia="es-ES_tradnl"/>
        </w:rPr>
      </w:pPr>
    </w:p>
    <w:p w:rsidR="00C063DB" w:rsidRPr="00C063DB" w:rsidRDefault="00C063DB" w:rsidP="00C063DB">
      <w:pPr>
        <w:pStyle w:val="Prrafodelista"/>
        <w:numPr>
          <w:ilvl w:val="0"/>
          <w:numId w:val="24"/>
        </w:numPr>
        <w:spacing w:before="240" w:after="240" w:line="276" w:lineRule="auto"/>
        <w:jc w:val="both"/>
        <w:rPr>
          <w:rFonts w:ascii="Trebuchet MS" w:hAnsi="Trebuchet MS"/>
          <w:i/>
          <w:color w:val="595959" w:themeColor="text1" w:themeTint="A6"/>
          <w:sz w:val="22"/>
          <w:lang w:eastAsia="es-ES_tradnl"/>
        </w:rPr>
      </w:pPr>
      <w:r w:rsidRPr="00C063DB">
        <w:rPr>
          <w:rFonts w:ascii="Trebuchet MS" w:hAnsi="Trebuchet MS"/>
          <w:i/>
          <w:color w:val="595959" w:themeColor="text1" w:themeTint="A6"/>
          <w:sz w:val="22"/>
          <w:lang w:eastAsia="es-ES_tradnl"/>
        </w:rPr>
        <w:t>Vol. VI (1923-1930)</w:t>
      </w:r>
    </w:p>
    <w:p w:rsidR="00C063DB" w:rsidRDefault="00C063DB" w:rsidP="00C063DB">
      <w:pPr>
        <w:pStyle w:val="Prrafodelista"/>
        <w:spacing w:before="240" w:line="276" w:lineRule="auto"/>
        <w:jc w:val="both"/>
        <w:rPr>
          <w:rFonts w:ascii="Trebuchet MS" w:hAnsi="Trebuchet MS"/>
          <w:i/>
          <w:color w:val="595959" w:themeColor="text1" w:themeTint="A6"/>
          <w:sz w:val="22"/>
          <w:lang w:eastAsia="es-ES_tradnl"/>
        </w:rPr>
      </w:pPr>
      <w:r w:rsidRPr="00A82568">
        <w:rPr>
          <w:rFonts w:ascii="Trebuchet MS" w:hAnsi="Trebuchet MS"/>
          <w:i/>
          <w:color w:val="595959" w:themeColor="text1" w:themeTint="A6"/>
          <w:sz w:val="22"/>
          <w:lang w:eastAsia="es-ES_tradnl"/>
        </w:rPr>
        <w:t>[350 cartas]</w:t>
      </w:r>
    </w:p>
    <w:p w:rsidR="00C063DB" w:rsidRDefault="00C063DB" w:rsidP="00C063DB">
      <w:pPr>
        <w:pStyle w:val="Prrafodelista"/>
        <w:spacing w:before="240" w:line="276" w:lineRule="auto"/>
        <w:jc w:val="both"/>
        <w:rPr>
          <w:rFonts w:ascii="Trebuchet MS" w:hAnsi="Trebuchet MS"/>
          <w:i/>
          <w:color w:val="595959" w:themeColor="text1" w:themeTint="A6"/>
          <w:sz w:val="22"/>
          <w:lang w:eastAsia="es-ES_tradnl"/>
        </w:rPr>
      </w:pPr>
    </w:p>
    <w:p w:rsidR="00C063DB" w:rsidRDefault="00C063DB" w:rsidP="00C063DB">
      <w:pPr>
        <w:pStyle w:val="Prrafodelista"/>
        <w:numPr>
          <w:ilvl w:val="0"/>
          <w:numId w:val="24"/>
        </w:numPr>
        <w:spacing w:before="240" w:line="276" w:lineRule="auto"/>
        <w:jc w:val="both"/>
        <w:rPr>
          <w:rFonts w:ascii="Trebuchet MS" w:hAnsi="Trebuchet MS"/>
          <w:i/>
          <w:color w:val="595959" w:themeColor="text1" w:themeTint="A6"/>
          <w:sz w:val="22"/>
          <w:lang w:eastAsia="es-ES_tradnl"/>
        </w:rPr>
      </w:pPr>
      <w:r w:rsidRPr="00A82568">
        <w:rPr>
          <w:rFonts w:ascii="Trebuchet MS" w:hAnsi="Trebuchet MS"/>
          <w:i/>
          <w:color w:val="595959" w:themeColor="text1" w:themeTint="A6"/>
          <w:sz w:val="22"/>
          <w:lang w:eastAsia="es-ES_tradnl"/>
        </w:rPr>
        <w:t>Vol. VII (1931-1936)</w:t>
      </w:r>
    </w:p>
    <w:p w:rsidR="00C063DB" w:rsidRDefault="00C063DB" w:rsidP="00C063DB">
      <w:pPr>
        <w:pStyle w:val="Prrafodelista"/>
        <w:spacing w:before="240" w:line="276" w:lineRule="auto"/>
        <w:jc w:val="both"/>
        <w:rPr>
          <w:rFonts w:ascii="Trebuchet MS" w:hAnsi="Trebuchet MS"/>
          <w:i/>
          <w:color w:val="595959" w:themeColor="text1" w:themeTint="A6"/>
          <w:sz w:val="22"/>
          <w:lang w:eastAsia="es-ES_tradnl"/>
        </w:rPr>
      </w:pPr>
      <w:r w:rsidRPr="00A82568">
        <w:rPr>
          <w:rFonts w:ascii="Trebuchet MS" w:hAnsi="Trebuchet MS"/>
          <w:i/>
          <w:color w:val="595959" w:themeColor="text1" w:themeTint="A6"/>
          <w:sz w:val="22"/>
          <w:lang w:eastAsia="es-ES_tradnl"/>
        </w:rPr>
        <w:t>[200 cartas]</w:t>
      </w:r>
    </w:p>
    <w:p w:rsidR="00C063DB" w:rsidRDefault="00C063DB" w:rsidP="00C063DB">
      <w:pPr>
        <w:pStyle w:val="Prrafodelista"/>
        <w:spacing w:before="240" w:line="276" w:lineRule="auto"/>
        <w:jc w:val="both"/>
        <w:rPr>
          <w:rFonts w:ascii="Trebuchet MS" w:hAnsi="Trebuchet MS"/>
          <w:i/>
          <w:color w:val="595959" w:themeColor="text1" w:themeTint="A6"/>
          <w:sz w:val="22"/>
          <w:lang w:eastAsia="es-ES_tradnl"/>
        </w:rPr>
      </w:pPr>
    </w:p>
    <w:p w:rsidR="00C063DB" w:rsidRDefault="00C063DB" w:rsidP="00C063DB">
      <w:pPr>
        <w:pStyle w:val="Prrafodelista"/>
        <w:spacing w:before="240" w:line="276" w:lineRule="auto"/>
        <w:jc w:val="both"/>
        <w:rPr>
          <w:rFonts w:ascii="Trebuchet MS" w:hAnsi="Trebuchet MS"/>
          <w:i/>
          <w:color w:val="595959" w:themeColor="text1" w:themeTint="A6"/>
          <w:sz w:val="22"/>
          <w:lang w:eastAsia="es-ES_tradnl"/>
        </w:rPr>
      </w:pPr>
    </w:p>
    <w:p w:rsidR="00C063DB" w:rsidRDefault="00C063DB" w:rsidP="00C063DB">
      <w:pPr>
        <w:pStyle w:val="Prrafodelista"/>
        <w:spacing w:before="240" w:line="276" w:lineRule="auto"/>
        <w:jc w:val="both"/>
        <w:rPr>
          <w:rFonts w:ascii="Trebuchet MS" w:hAnsi="Trebuchet MS"/>
          <w:i/>
          <w:color w:val="595959" w:themeColor="text1" w:themeTint="A6"/>
          <w:sz w:val="22"/>
          <w:lang w:eastAsia="es-ES_tradnl"/>
        </w:rPr>
      </w:pPr>
    </w:p>
    <w:p w:rsidR="00C063DB" w:rsidRDefault="00C063DB" w:rsidP="00C063DB">
      <w:pPr>
        <w:pStyle w:val="Prrafodelista"/>
        <w:spacing w:before="240" w:line="276" w:lineRule="auto"/>
        <w:jc w:val="both"/>
        <w:rPr>
          <w:rFonts w:ascii="Trebuchet MS" w:hAnsi="Trebuchet MS"/>
          <w:i/>
          <w:color w:val="595959" w:themeColor="text1" w:themeTint="A6"/>
          <w:sz w:val="22"/>
          <w:lang w:eastAsia="es-ES_tradnl"/>
        </w:rPr>
      </w:pPr>
    </w:p>
    <w:p w:rsidR="00A82568" w:rsidRPr="00092336" w:rsidRDefault="00A82568" w:rsidP="00092336">
      <w:pPr>
        <w:pStyle w:val="Prrafodelista"/>
        <w:spacing w:before="240" w:line="276" w:lineRule="auto"/>
        <w:jc w:val="both"/>
        <w:rPr>
          <w:rFonts w:ascii="Trebuchet MS" w:hAnsi="Trebuchet MS"/>
          <w:i/>
          <w:color w:val="595959" w:themeColor="text1" w:themeTint="A6"/>
          <w:sz w:val="22"/>
          <w:lang w:eastAsia="es-ES_tradnl"/>
        </w:rPr>
      </w:pPr>
    </w:p>
    <w:p w:rsidR="00C063DB" w:rsidRDefault="00A82568" w:rsidP="00A82568">
      <w:pPr>
        <w:spacing w:before="240" w:after="240" w:line="276" w:lineRule="auto"/>
        <w:jc w:val="both"/>
        <w:rPr>
          <w:rFonts w:ascii="Trebuchet MS" w:hAnsi="Trebuchet MS"/>
          <w:color w:val="595959" w:themeColor="text1" w:themeTint="A6"/>
          <w:sz w:val="22"/>
          <w:lang w:eastAsia="es-ES_tradnl"/>
        </w:rPr>
      </w:pPr>
      <w:r>
        <w:rPr>
          <w:rFonts w:ascii="Trebuchet MS" w:hAnsi="Trebuchet MS"/>
          <w:color w:val="595959" w:themeColor="text1" w:themeTint="A6"/>
          <w:sz w:val="22"/>
          <w:lang w:eastAsia="es-ES_tradnl"/>
        </w:rPr>
        <w:tab/>
      </w:r>
    </w:p>
    <w:p w:rsidR="00C063DB" w:rsidRDefault="00C063DB" w:rsidP="00A82568">
      <w:pPr>
        <w:spacing w:before="240" w:after="240" w:line="276" w:lineRule="auto"/>
        <w:jc w:val="both"/>
        <w:rPr>
          <w:rFonts w:ascii="Trebuchet MS" w:hAnsi="Trebuchet MS"/>
          <w:color w:val="595959" w:themeColor="text1" w:themeTint="A6"/>
          <w:sz w:val="22"/>
          <w:lang w:eastAsia="es-ES_tradnl"/>
        </w:rPr>
      </w:pPr>
    </w:p>
    <w:p w:rsidR="00C063DB" w:rsidRDefault="00C063DB" w:rsidP="00A82568">
      <w:pPr>
        <w:spacing w:before="240" w:after="240" w:line="276" w:lineRule="auto"/>
        <w:jc w:val="both"/>
        <w:rPr>
          <w:rFonts w:ascii="Trebuchet MS" w:hAnsi="Trebuchet MS"/>
          <w:color w:val="595959" w:themeColor="text1" w:themeTint="A6"/>
          <w:sz w:val="22"/>
          <w:lang w:eastAsia="es-ES_tradnl"/>
        </w:rPr>
      </w:pPr>
    </w:p>
    <w:p w:rsidR="00C063DB" w:rsidRDefault="00C063DB" w:rsidP="00A82568">
      <w:pPr>
        <w:spacing w:before="240" w:after="240" w:line="276" w:lineRule="auto"/>
        <w:jc w:val="both"/>
        <w:rPr>
          <w:rFonts w:ascii="Trebuchet MS" w:hAnsi="Trebuchet MS"/>
          <w:color w:val="595959" w:themeColor="text1" w:themeTint="A6"/>
          <w:sz w:val="22"/>
          <w:lang w:eastAsia="es-ES_tradnl"/>
        </w:rPr>
      </w:pPr>
    </w:p>
    <w:p w:rsidR="00C063DB" w:rsidRDefault="00C063DB" w:rsidP="00A82568">
      <w:pPr>
        <w:spacing w:before="240" w:after="240" w:line="276" w:lineRule="auto"/>
        <w:jc w:val="both"/>
        <w:rPr>
          <w:rFonts w:ascii="Trebuchet MS" w:hAnsi="Trebuchet MS"/>
          <w:color w:val="595959" w:themeColor="text1" w:themeTint="A6"/>
          <w:sz w:val="22"/>
          <w:lang w:eastAsia="es-ES_tradnl"/>
        </w:rPr>
      </w:pPr>
    </w:p>
    <w:p w:rsidR="00C063DB" w:rsidRDefault="00C063DB" w:rsidP="00A82568">
      <w:pPr>
        <w:spacing w:before="240" w:after="240" w:line="276" w:lineRule="auto"/>
        <w:jc w:val="both"/>
        <w:rPr>
          <w:rFonts w:ascii="Trebuchet MS" w:hAnsi="Trebuchet MS"/>
          <w:color w:val="595959" w:themeColor="text1" w:themeTint="A6"/>
          <w:sz w:val="22"/>
          <w:lang w:eastAsia="es-ES_tradnl"/>
        </w:rPr>
      </w:pPr>
    </w:p>
    <w:p w:rsidR="00A82568" w:rsidRPr="00A82568" w:rsidRDefault="00A82568" w:rsidP="00A82568">
      <w:pPr>
        <w:pStyle w:val="Prrafodelista"/>
        <w:spacing w:before="240" w:line="276" w:lineRule="auto"/>
        <w:jc w:val="both"/>
        <w:rPr>
          <w:rFonts w:ascii="Trebuchet MS" w:hAnsi="Trebuchet MS"/>
          <w:i/>
          <w:color w:val="595959" w:themeColor="text1" w:themeTint="A6"/>
          <w:sz w:val="22"/>
          <w:lang w:eastAsia="es-ES_tradnl"/>
        </w:rPr>
      </w:pPr>
    </w:p>
    <w:p w:rsidR="00A82568" w:rsidRPr="00A82568" w:rsidRDefault="00A82568" w:rsidP="00A82568">
      <w:pPr>
        <w:pStyle w:val="Prrafodelista"/>
        <w:spacing w:before="240" w:line="276" w:lineRule="auto"/>
        <w:jc w:val="both"/>
        <w:rPr>
          <w:rFonts w:ascii="Trebuchet MS" w:hAnsi="Trebuchet MS"/>
          <w:i/>
          <w:color w:val="595959" w:themeColor="text1" w:themeTint="A6"/>
          <w:sz w:val="22"/>
          <w:lang w:eastAsia="es-ES_tradnl"/>
        </w:rPr>
      </w:pPr>
    </w:p>
    <w:p w:rsidR="00A82568" w:rsidRPr="00A82568" w:rsidRDefault="00A82568" w:rsidP="00A82568">
      <w:pPr>
        <w:pStyle w:val="Prrafodelista"/>
        <w:spacing w:before="240" w:line="276" w:lineRule="auto"/>
        <w:jc w:val="both"/>
        <w:rPr>
          <w:rFonts w:ascii="Trebuchet MS" w:hAnsi="Trebuchet MS"/>
          <w:color w:val="595959" w:themeColor="text1" w:themeTint="A6"/>
          <w:sz w:val="22"/>
          <w:lang w:eastAsia="es-ES_tradnl"/>
        </w:rPr>
      </w:pPr>
    </w:p>
    <w:p w:rsidR="005A6B6B" w:rsidRDefault="005A6B6B" w:rsidP="00AA55F3">
      <w:pPr>
        <w:spacing w:before="240" w:after="240" w:line="276" w:lineRule="auto"/>
        <w:jc w:val="both"/>
        <w:rPr>
          <w:rFonts w:ascii="Trebuchet MS" w:hAnsi="Trebuchet MS"/>
          <w:b/>
          <w:color w:val="595959" w:themeColor="text1" w:themeTint="A6"/>
          <w:sz w:val="22"/>
          <w:lang w:eastAsia="es-ES_tradnl"/>
        </w:rPr>
        <w:sectPr w:rsidR="005A6B6B" w:rsidSect="005A6B6B">
          <w:type w:val="continuous"/>
          <w:pgSz w:w="11906" w:h="16838"/>
          <w:pgMar w:top="2836" w:right="1416" w:bottom="2223" w:left="1701" w:header="423" w:footer="93" w:gutter="0"/>
          <w:cols w:num="2" w:space="708"/>
          <w:titlePg/>
          <w:docGrid w:linePitch="360"/>
        </w:sectPr>
      </w:pPr>
    </w:p>
    <w:p w:rsidR="00C063DB" w:rsidRDefault="00C063DB" w:rsidP="00C063DB">
      <w:pPr>
        <w:pStyle w:val="Prrafodelista"/>
        <w:numPr>
          <w:ilvl w:val="0"/>
          <w:numId w:val="24"/>
        </w:numPr>
        <w:spacing w:before="240" w:line="276" w:lineRule="auto"/>
        <w:jc w:val="both"/>
        <w:rPr>
          <w:rFonts w:ascii="Trebuchet MS" w:hAnsi="Trebuchet MS"/>
          <w:color w:val="595959" w:themeColor="text1" w:themeTint="A6"/>
          <w:sz w:val="22"/>
          <w:lang w:eastAsia="es-ES_tradnl"/>
        </w:rPr>
      </w:pPr>
      <w:r w:rsidRPr="00A82568">
        <w:rPr>
          <w:rFonts w:ascii="Trebuchet MS" w:hAnsi="Trebuchet MS"/>
          <w:i/>
          <w:color w:val="595959" w:themeColor="text1" w:themeTint="A6"/>
          <w:sz w:val="22"/>
          <w:lang w:eastAsia="es-ES_tradnl"/>
        </w:rPr>
        <w:lastRenderedPageBreak/>
        <w:t>Vol. VIII</w:t>
      </w:r>
      <w:r w:rsidRPr="00A82568">
        <w:rPr>
          <w:rFonts w:ascii="Trebuchet MS" w:hAnsi="Trebuchet MS"/>
          <w:color w:val="595959" w:themeColor="text1" w:themeTint="A6"/>
          <w:sz w:val="22"/>
          <w:lang w:eastAsia="es-ES_tradnl"/>
        </w:rPr>
        <w:t xml:space="preserve"> </w:t>
      </w:r>
    </w:p>
    <w:p w:rsidR="00F33146" w:rsidRDefault="00C063DB" w:rsidP="00177925">
      <w:pPr>
        <w:pStyle w:val="Prrafodelista"/>
        <w:spacing w:before="240" w:after="240" w:line="276" w:lineRule="auto"/>
        <w:jc w:val="both"/>
        <w:rPr>
          <w:rFonts w:ascii="Trebuchet MS" w:hAnsi="Trebuchet MS"/>
          <w:color w:val="595959" w:themeColor="text1" w:themeTint="A6"/>
          <w:sz w:val="22"/>
          <w:lang w:eastAsia="es-ES_tradnl"/>
        </w:rPr>
      </w:pPr>
      <w:r w:rsidRPr="00A82568">
        <w:rPr>
          <w:rFonts w:ascii="Trebuchet MS" w:hAnsi="Trebuchet MS"/>
          <w:color w:val="595959" w:themeColor="text1" w:themeTint="A6"/>
          <w:sz w:val="22"/>
          <w:lang w:eastAsia="es-ES_tradnl"/>
        </w:rPr>
        <w:t>Cartas sueltas + índices acumulativos + epílogo</w:t>
      </w:r>
      <w:bookmarkStart w:id="0" w:name="_GoBack"/>
      <w:bookmarkEnd w:id="0"/>
    </w:p>
    <w:p w:rsidR="0009718E" w:rsidRPr="00177925" w:rsidRDefault="0009718E" w:rsidP="00177925">
      <w:pPr>
        <w:pStyle w:val="Prrafodelista"/>
        <w:spacing w:before="240" w:after="240" w:line="276" w:lineRule="auto"/>
        <w:jc w:val="both"/>
        <w:rPr>
          <w:rFonts w:ascii="Trebuchet MS" w:hAnsi="Trebuchet MS"/>
          <w:color w:val="595959" w:themeColor="text1" w:themeTint="A6"/>
          <w:sz w:val="22"/>
          <w:lang w:eastAsia="es-ES_tradnl"/>
        </w:rPr>
      </w:pPr>
    </w:p>
    <w:p w:rsidR="00163F61" w:rsidRPr="00E64863" w:rsidRDefault="00A23BC8" w:rsidP="00A17A4C">
      <w:pPr>
        <w:spacing w:before="240" w:after="240" w:line="276" w:lineRule="auto"/>
        <w:jc w:val="both"/>
        <w:rPr>
          <w:rFonts w:ascii="Trebuchet MS" w:hAnsi="Trebuchet MS"/>
          <w:color w:val="595959" w:themeColor="text1" w:themeTint="A6"/>
          <w:sz w:val="22"/>
          <w:szCs w:val="22"/>
          <w:lang w:val="es-ES"/>
        </w:rPr>
      </w:pPr>
      <w:r>
        <w:rPr>
          <w:rFonts w:ascii="Trebuchet MS" w:hAnsi="Trebuchet MS"/>
          <w:color w:val="595959" w:themeColor="text1" w:themeTint="A6"/>
          <w:lang w:eastAsia="es-ES_tradnl"/>
        </w:rPr>
        <w:pict>
          <v:rect id="_x0000_i1025" style="width:481.95pt;height:1.5pt" o:hralign="center" o:hrstd="t" o:hrnoshade="t" o:hr="t" fillcolor="#d22020" stroked="f"/>
        </w:pict>
      </w:r>
    </w:p>
    <w:p w:rsidR="0009718E" w:rsidRDefault="00163F61" w:rsidP="00D45472">
      <w:pPr>
        <w:autoSpaceDE w:val="0"/>
        <w:autoSpaceDN w:val="0"/>
        <w:adjustRightInd w:val="0"/>
        <w:spacing w:after="120" w:line="300" w:lineRule="exact"/>
        <w:jc w:val="both"/>
        <w:rPr>
          <w:rFonts w:ascii="Trebuchet MS" w:hAnsi="Trebuchet MS" w:cs="Tahoma"/>
          <w:i/>
          <w:color w:val="595959" w:themeColor="text1" w:themeTint="A6"/>
        </w:rPr>
      </w:pPr>
      <w:r w:rsidRPr="00743F82">
        <w:rPr>
          <w:rFonts w:ascii="Trebuchet MS" w:hAnsi="Trebuchet MS" w:cs="Tahoma"/>
          <w:i/>
          <w:color w:val="595959" w:themeColor="text1" w:themeTint="A6"/>
        </w:rPr>
        <w:t>Más información:</w:t>
      </w:r>
    </w:p>
    <w:p w:rsidR="00B661CE" w:rsidRDefault="00D45472" w:rsidP="00D45472">
      <w:pPr>
        <w:autoSpaceDE w:val="0"/>
        <w:autoSpaceDN w:val="0"/>
        <w:adjustRightInd w:val="0"/>
        <w:spacing w:after="120" w:line="300" w:lineRule="exact"/>
        <w:jc w:val="both"/>
        <w:rPr>
          <w:rFonts w:ascii="Trebuchet MS" w:hAnsi="Trebuchet MS" w:cs="Tahoma"/>
          <w:i/>
          <w:color w:val="595959" w:themeColor="text1" w:themeTint="A6"/>
        </w:rPr>
      </w:pPr>
      <w:r>
        <w:rPr>
          <w:rFonts w:ascii="Trebuchet MS" w:hAnsi="Trebuchet MS" w:cs="Tahoma"/>
          <w:i/>
          <w:color w:val="595959" w:themeColor="text1" w:themeTint="A6"/>
        </w:rPr>
        <w:t xml:space="preserve"> </w:t>
      </w:r>
      <w:r w:rsidR="00B638C8">
        <w:rPr>
          <w:rFonts w:ascii="Trebuchet MS" w:hAnsi="Trebuchet MS" w:cs="Tahoma"/>
          <w:i/>
          <w:color w:val="595959" w:themeColor="text1" w:themeTint="A6"/>
        </w:rPr>
        <w:t xml:space="preserve">José F. Merino, jefe de Comunicación de la </w:t>
      </w:r>
      <w:r>
        <w:rPr>
          <w:rFonts w:ascii="Trebuchet MS" w:hAnsi="Trebuchet MS" w:cs="Tahoma"/>
          <w:i/>
          <w:color w:val="595959" w:themeColor="text1" w:themeTint="A6"/>
        </w:rPr>
        <w:t>Universidad de Salamanca.</w:t>
      </w:r>
      <w:r w:rsidR="00CC70C5" w:rsidRPr="00D45472">
        <w:rPr>
          <w:rFonts w:ascii="Trebuchet MS" w:hAnsi="Trebuchet MS" w:cs="Tahoma"/>
          <w:i/>
          <w:color w:val="595959" w:themeColor="text1" w:themeTint="A6"/>
        </w:rPr>
        <w:t xml:space="preserve"> </w:t>
      </w:r>
      <w:r>
        <w:rPr>
          <w:rFonts w:ascii="Trebuchet MS" w:hAnsi="Trebuchet MS" w:cs="Tahoma"/>
          <w:i/>
          <w:color w:val="595959" w:themeColor="text1" w:themeTint="A6"/>
        </w:rPr>
        <w:t xml:space="preserve"> </w:t>
      </w:r>
      <w:r w:rsidR="00B638C8">
        <w:rPr>
          <w:rFonts w:ascii="Trebuchet MS" w:hAnsi="Trebuchet MS" w:cs="Tahoma"/>
          <w:i/>
          <w:color w:val="595959" w:themeColor="text1" w:themeTint="A6"/>
        </w:rPr>
        <w:t>Telf.: 923 294500 ext. 1021</w:t>
      </w:r>
      <w:r w:rsidR="00CC70C5" w:rsidRPr="00D45472">
        <w:rPr>
          <w:rFonts w:ascii="Trebuchet MS" w:hAnsi="Trebuchet MS" w:cs="Tahoma"/>
          <w:i/>
          <w:color w:val="595959" w:themeColor="text1" w:themeTint="A6"/>
        </w:rPr>
        <w:t>. Correo electrónico:</w:t>
      </w:r>
      <w:r w:rsidR="00B638C8">
        <w:rPr>
          <w:rFonts w:ascii="Trebuchet MS" w:hAnsi="Trebuchet MS" w:cs="Tahoma"/>
          <w:i/>
          <w:color w:val="595959" w:themeColor="text1" w:themeTint="A6"/>
        </w:rPr>
        <w:t xml:space="preserve"> </w:t>
      </w:r>
      <w:hyperlink r:id="rId28" w:history="1">
        <w:r w:rsidR="00B638C8" w:rsidRPr="00EC1B6D">
          <w:rPr>
            <w:rStyle w:val="Hipervnculo"/>
            <w:rFonts w:cs="Tahoma"/>
            <w:i/>
            <w:szCs w:val="20"/>
          </w:rPr>
          <w:t>jfmerino@usal.es</w:t>
        </w:r>
      </w:hyperlink>
      <w:r w:rsidR="00B638C8">
        <w:rPr>
          <w:rFonts w:ascii="Trebuchet MS" w:hAnsi="Trebuchet MS" w:cs="Tahoma"/>
          <w:i/>
          <w:color w:val="595959" w:themeColor="text1" w:themeTint="A6"/>
        </w:rPr>
        <w:t xml:space="preserve"> </w:t>
      </w:r>
      <w:r w:rsidR="00B661CE">
        <w:rPr>
          <w:rFonts w:ascii="Trebuchet MS" w:hAnsi="Trebuchet MS" w:cs="Tahoma"/>
          <w:i/>
          <w:color w:val="595959" w:themeColor="text1" w:themeTint="A6"/>
        </w:rPr>
        <w:t xml:space="preserve"> </w:t>
      </w:r>
    </w:p>
    <w:p w:rsidR="00B661CE" w:rsidRDefault="00B661CE" w:rsidP="00D45472">
      <w:pPr>
        <w:autoSpaceDE w:val="0"/>
        <w:autoSpaceDN w:val="0"/>
        <w:adjustRightInd w:val="0"/>
        <w:spacing w:after="120" w:line="300" w:lineRule="exact"/>
        <w:jc w:val="both"/>
        <w:rPr>
          <w:rFonts w:ascii="Trebuchet MS" w:hAnsi="Trebuchet MS" w:cs="Tahoma"/>
          <w:i/>
          <w:color w:val="595959" w:themeColor="text1" w:themeTint="A6"/>
        </w:rPr>
      </w:pPr>
      <w:r>
        <w:rPr>
          <w:rFonts w:ascii="Trebuchet MS" w:hAnsi="Trebuchet MS" w:cs="Tahoma"/>
          <w:i/>
          <w:color w:val="595959" w:themeColor="text1" w:themeTint="A6"/>
        </w:rPr>
        <w:t>Web:</w:t>
      </w:r>
      <w:r w:rsidR="0003342A">
        <w:rPr>
          <w:rFonts w:ascii="Trebuchet MS" w:hAnsi="Trebuchet MS" w:cs="Tahoma"/>
          <w:i/>
          <w:color w:val="595959" w:themeColor="text1" w:themeTint="A6"/>
        </w:rPr>
        <w:t xml:space="preserve"> </w:t>
      </w:r>
      <w:hyperlink r:id="rId29" w:history="1">
        <w:r w:rsidR="0003342A" w:rsidRPr="00EC1B6D">
          <w:rPr>
            <w:rStyle w:val="Hipervnculo"/>
            <w:rFonts w:cs="Tahoma"/>
            <w:i/>
            <w:szCs w:val="20"/>
          </w:rPr>
          <w:t>http://saladeprensa.usal.es/</w:t>
        </w:r>
      </w:hyperlink>
      <w:r w:rsidR="0003342A">
        <w:rPr>
          <w:rFonts w:ascii="Trebuchet MS" w:hAnsi="Trebuchet MS" w:cs="Tahoma"/>
          <w:i/>
          <w:color w:val="595959" w:themeColor="text1" w:themeTint="A6"/>
        </w:rPr>
        <w:t xml:space="preserve"> </w:t>
      </w:r>
      <w:r>
        <w:rPr>
          <w:rFonts w:ascii="Trebuchet MS" w:hAnsi="Trebuchet MS" w:cs="Tahoma"/>
          <w:i/>
          <w:color w:val="595959" w:themeColor="text1" w:themeTint="A6"/>
        </w:rPr>
        <w:t xml:space="preserve">   </w:t>
      </w:r>
    </w:p>
    <w:p w:rsidR="00163F61" w:rsidRDefault="00A23BC8" w:rsidP="00163F61">
      <w:pPr>
        <w:autoSpaceDE w:val="0"/>
        <w:autoSpaceDN w:val="0"/>
        <w:adjustRightInd w:val="0"/>
        <w:spacing w:after="120" w:line="300" w:lineRule="exact"/>
        <w:jc w:val="both"/>
        <w:rPr>
          <w:rFonts w:ascii="Trebuchet MS" w:hAnsi="Trebuchet MS"/>
          <w:noProof/>
          <w:color w:val="595959" w:themeColor="text1" w:themeTint="A6"/>
          <w:sz w:val="26"/>
          <w:szCs w:val="26"/>
        </w:rPr>
      </w:pPr>
      <w:r>
        <w:rPr>
          <w:rFonts w:ascii="Trebuchet MS" w:hAnsi="Trebuchet MS"/>
          <w:noProof/>
          <w:color w:val="595959" w:themeColor="text1" w:themeTint="A6"/>
          <w:sz w:val="26"/>
          <w:szCs w:val="26"/>
        </w:rPr>
        <w:pict>
          <v:rect id="_x0000_i1026" style="width:481.95pt;height:1.5pt" o:hralign="center" o:hrstd="t" o:hrnoshade="t" o:hr="t" fillcolor="#d22020" stroked="f"/>
        </w:pict>
      </w:r>
    </w:p>
    <w:p w:rsidR="00AA68BA" w:rsidRPr="007E4EB7" w:rsidRDefault="00AA68BA" w:rsidP="00194670">
      <w:pPr>
        <w:autoSpaceDE w:val="0"/>
        <w:autoSpaceDN w:val="0"/>
        <w:adjustRightInd w:val="0"/>
        <w:spacing w:after="120" w:line="300" w:lineRule="exact"/>
        <w:jc w:val="both"/>
        <w:rPr>
          <w:rFonts w:ascii="Trebuchet MS" w:hAnsi="Trebuchet MS" w:cs="Tahoma"/>
          <w:i/>
          <w:color w:val="595959" w:themeColor="text1" w:themeTint="A6"/>
        </w:rPr>
      </w:pPr>
    </w:p>
    <w:sectPr w:rsidR="00AA68BA" w:rsidRPr="007E4EB7" w:rsidSect="005A6B6B">
      <w:type w:val="continuous"/>
      <w:pgSz w:w="11906" w:h="16838"/>
      <w:pgMar w:top="2836" w:right="1416" w:bottom="2223" w:left="1701" w:header="423"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C8" w:rsidRDefault="00A23BC8">
      <w:r>
        <w:separator/>
      </w:r>
    </w:p>
  </w:endnote>
  <w:endnote w:type="continuationSeparator" w:id="0">
    <w:p w:rsidR="00A23BC8" w:rsidRDefault="00A2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rsidTr="009A7AE2">
      <w:trPr>
        <w:trHeight w:val="741"/>
      </w:trPr>
      <w:tc>
        <w:tcPr>
          <w:tcW w:w="2715" w:type="dxa"/>
          <w:vAlign w:val="center"/>
        </w:tcPr>
        <w:p w:rsidR="00F16728" w:rsidRPr="000D5F6C" w:rsidRDefault="00F16728" w:rsidP="009A7AE2">
          <w:pPr>
            <w:pStyle w:val="Piedepginaizquierda"/>
            <w:spacing w:after="0" w:line="240" w:lineRule="auto"/>
            <w:ind w:left="-108"/>
            <w:jc w:val="left"/>
            <w:rPr>
              <w:color w:val="404040"/>
            </w:rPr>
          </w:pPr>
          <w:r>
            <w:rPr>
              <w:noProof/>
              <w:color w:val="404040"/>
              <w:lang w:val="es-ES"/>
            </w:rPr>
            <w:drawing>
              <wp:anchor distT="0" distB="0" distL="114300" distR="114300" simplePos="0" relativeHeight="251655168" behindDoc="0" locked="0" layoutInCell="1" allowOverlap="0">
                <wp:simplePos x="0" y="0"/>
                <wp:positionH relativeFrom="column">
                  <wp:posOffset>-179705</wp:posOffset>
                </wp:positionH>
                <wp:positionV relativeFrom="paragraph">
                  <wp:posOffset>-32385</wp:posOffset>
                </wp:positionV>
                <wp:extent cx="1859280" cy="474980"/>
                <wp:effectExtent l="0" t="0" r="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rsidR="00F16728" w:rsidRPr="009A7AE2" w:rsidRDefault="00F16728" w:rsidP="009A7AE2">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rsidR="00F16728" w:rsidRPr="000D5F6C" w:rsidRDefault="00F16728" w:rsidP="009A7AE2">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rsidR="00F16728" w:rsidRPr="009A7AE2" w:rsidRDefault="00F16728" w:rsidP="009A7AE2">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rsidR="00F16728" w:rsidRPr="009A7AE2" w:rsidRDefault="00F16728" w:rsidP="009A7AE2">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rsidR="00F16728" w:rsidRPr="00930901" w:rsidRDefault="00F16728" w:rsidP="009309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rsidTr="008142CD">
      <w:trPr>
        <w:trHeight w:val="741"/>
      </w:trPr>
      <w:tc>
        <w:tcPr>
          <w:tcW w:w="2715" w:type="dxa"/>
          <w:vAlign w:val="center"/>
        </w:tcPr>
        <w:p w:rsidR="00F16728" w:rsidRPr="000D5F6C" w:rsidRDefault="00F16728" w:rsidP="008142CD">
          <w:pPr>
            <w:pStyle w:val="Piedepginaizquierda"/>
            <w:spacing w:after="0" w:line="240" w:lineRule="auto"/>
            <w:ind w:left="-108"/>
            <w:jc w:val="left"/>
            <w:rPr>
              <w:color w:val="404040"/>
            </w:rPr>
          </w:pPr>
          <w:r>
            <w:rPr>
              <w:noProof/>
              <w:color w:val="404040"/>
              <w:lang w:val="es-ES"/>
            </w:rPr>
            <w:drawing>
              <wp:anchor distT="0" distB="0" distL="114300" distR="114300" simplePos="0" relativeHeight="251657216" behindDoc="0" locked="0" layoutInCell="1" allowOverlap="0">
                <wp:simplePos x="0" y="0"/>
                <wp:positionH relativeFrom="column">
                  <wp:posOffset>-179705</wp:posOffset>
                </wp:positionH>
                <wp:positionV relativeFrom="paragraph">
                  <wp:posOffset>-32385</wp:posOffset>
                </wp:positionV>
                <wp:extent cx="1859280" cy="474980"/>
                <wp:effectExtent l="0" t="0" r="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rsidR="00F16728" w:rsidRPr="009A7AE2" w:rsidRDefault="00F16728" w:rsidP="008142CD">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rsidR="00F16728" w:rsidRPr="000D5F6C" w:rsidRDefault="00F16728" w:rsidP="008142CD">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rsidR="00F16728" w:rsidRPr="009A7AE2" w:rsidRDefault="00F16728" w:rsidP="008142CD">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rsidR="00F16728" w:rsidRPr="009A7AE2" w:rsidRDefault="00F16728" w:rsidP="008142CD">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rsidR="00F16728" w:rsidRPr="00880C6B" w:rsidRDefault="00F16728"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C8" w:rsidRDefault="00A23BC8">
      <w:r>
        <w:separator/>
      </w:r>
    </w:p>
  </w:footnote>
  <w:footnote w:type="continuationSeparator" w:id="0">
    <w:p w:rsidR="00A23BC8" w:rsidRDefault="00A23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28" w:rsidRDefault="00F16728" w:rsidP="00B62EF4">
    <w:pPr>
      <w:pStyle w:val="Encabezado"/>
      <w:spacing w:line="240" w:lineRule="auto"/>
      <w:ind w:left="-284"/>
      <w:jc w:val="right"/>
      <w:rPr>
        <w:b/>
        <w:color w:val="595959" w:themeColor="text1" w:themeTint="A6"/>
        <w:sz w:val="28"/>
      </w:rPr>
    </w:pPr>
    <w:r>
      <w:rPr>
        <w:b/>
        <w:noProof/>
        <w:color w:val="FFFFFF" w:themeColor="background1"/>
        <w:sz w:val="22"/>
        <w:lang w:val="es-ES"/>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21590</wp:posOffset>
          </wp:positionV>
          <wp:extent cx="2091690" cy="1162050"/>
          <wp:effectExtent l="0" t="0" r="0" b="6350"/>
          <wp:wrapTight wrapText="bothSides">
            <wp:wrapPolygon edited="0">
              <wp:start x="0" y="0"/>
              <wp:lineTo x="0" y="21246"/>
              <wp:lineTo x="21246" y="21246"/>
              <wp:lineTo x="21246" y="0"/>
              <wp:lineTo x="0" y="0"/>
            </wp:wrapPolygon>
          </wp:wrapTight>
          <wp:docPr id="261"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anchor>
      </w:drawing>
    </w:r>
  </w:p>
  <w:p w:rsidR="00F16728" w:rsidRPr="00B62EF4" w:rsidRDefault="00F16728" w:rsidP="00B62EF4">
    <w:pPr>
      <w:pStyle w:val="Encabezado"/>
      <w:spacing w:line="240" w:lineRule="auto"/>
      <w:ind w:left="-284"/>
      <w:jc w:val="right"/>
      <w:rPr>
        <w:b/>
        <w:color w:val="D22020"/>
        <w:sz w:val="28"/>
      </w:rPr>
    </w:pPr>
    <w:r w:rsidRPr="00B62EF4">
      <w:rPr>
        <w:b/>
        <w:color w:val="D22020"/>
        <w:sz w:val="28"/>
      </w:rPr>
      <w:t>ÁREA DE COMUNICACIÓN</w:t>
    </w:r>
  </w:p>
  <w:p w:rsidR="00F16728" w:rsidRPr="00B62EF4" w:rsidRDefault="00F16728" w:rsidP="00B62EF4">
    <w:pPr>
      <w:pStyle w:val="Encabezado"/>
      <w:spacing w:line="240" w:lineRule="auto"/>
      <w:ind w:left="-284"/>
      <w:jc w:val="right"/>
      <w:rPr>
        <w:i/>
        <w:color w:val="595959" w:themeColor="text1" w:themeTint="A6"/>
      </w:rPr>
    </w:pPr>
    <w:r w:rsidRPr="00B62EF4">
      <w:rPr>
        <w:i/>
        <w:color w:val="595959" w:themeColor="text1" w:themeTint="A6"/>
        <w:sz w:val="22"/>
      </w:rPr>
      <w:t>saladeprensa.usal.es</w:t>
    </w:r>
  </w:p>
  <w:p w:rsidR="00F16728" w:rsidRDefault="00F16728" w:rsidP="00B97C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D8" w:rsidRDefault="001304D8" w:rsidP="001304D8">
    <w:pPr>
      <w:pStyle w:val="Encabezado"/>
      <w:ind w:left="-284"/>
      <w:jc w:val="right"/>
      <w:rPr>
        <w:b/>
        <w:color w:val="FFFFFF" w:themeColor="background1"/>
        <w:sz w:val="22"/>
      </w:rPr>
    </w:pPr>
    <w:r>
      <w:rPr>
        <w:b/>
        <w:noProof/>
        <w:color w:val="FFFFFF" w:themeColor="background1"/>
        <w:sz w:val="22"/>
        <w:lang w:val="es-ES"/>
      </w:rPr>
      <w:drawing>
        <wp:anchor distT="0" distB="0" distL="114300" distR="114300" simplePos="0" relativeHeight="251661312" behindDoc="1" locked="0" layoutInCell="1" allowOverlap="1" wp14:anchorId="1D8329FC" wp14:editId="4BEE6922">
          <wp:simplePos x="0" y="0"/>
          <wp:positionH relativeFrom="margin">
            <wp:posOffset>-1270635</wp:posOffset>
          </wp:positionH>
          <wp:positionV relativeFrom="margin">
            <wp:posOffset>-1866818</wp:posOffset>
          </wp:positionV>
          <wp:extent cx="8091170" cy="2284565"/>
          <wp:effectExtent l="0" t="0" r="5080" b="0"/>
          <wp:wrapNone/>
          <wp:docPr id="263" name="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a14="http://schemas.microsoft.com/office/drawing/2010/main" val="0"/>
                      </a:ext>
                    </a:extLst>
                  </a:blip>
                  <a:stretch>
                    <a:fillRect/>
                  </a:stretch>
                </pic:blipFill>
                <pic:spPr>
                  <a:xfrm>
                    <a:off x="0" y="0"/>
                    <a:ext cx="8091170" cy="2284565"/>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2"/>
        <w:lang w:val="es-ES"/>
      </w:rPr>
      <w:drawing>
        <wp:anchor distT="0" distB="0" distL="114300" distR="114300" simplePos="0" relativeHeight="251662336" behindDoc="0" locked="0" layoutInCell="1" allowOverlap="1" wp14:anchorId="14442D39" wp14:editId="16879E74">
          <wp:simplePos x="0" y="0"/>
          <wp:positionH relativeFrom="column">
            <wp:posOffset>-175895</wp:posOffset>
          </wp:positionH>
          <wp:positionV relativeFrom="paragraph">
            <wp:posOffset>0</wp:posOffset>
          </wp:positionV>
          <wp:extent cx="2091690" cy="1162050"/>
          <wp:effectExtent l="0" t="0" r="0" b="6350"/>
          <wp:wrapTight wrapText="bothSides">
            <wp:wrapPolygon edited="0">
              <wp:start x="0" y="0"/>
              <wp:lineTo x="0" y="21246"/>
              <wp:lineTo x="21246" y="21246"/>
              <wp:lineTo x="21246" y="0"/>
              <wp:lineTo x="0" y="0"/>
            </wp:wrapPolygon>
          </wp:wrapTight>
          <wp:docPr id="264"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2" r:link="rId3">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14:sizeRelH relativeFrom="page">
            <wp14:pctWidth>0</wp14:pctWidth>
          </wp14:sizeRelH>
          <wp14:sizeRelV relativeFrom="page">
            <wp14:pctHeight>0</wp14:pctHeight>
          </wp14:sizeRelV>
        </wp:anchor>
      </w:drawing>
    </w:r>
    <w:r w:rsidRPr="00ED0BDB">
      <w:rPr>
        <w:b/>
        <w:color w:val="FFFFFF" w:themeColor="background1"/>
        <w:sz w:val="22"/>
      </w:rPr>
      <w:ptab w:relativeTo="margin" w:alignment="right" w:leader="none"/>
    </w:r>
  </w:p>
  <w:p w:rsidR="001304D8" w:rsidRPr="00245735" w:rsidRDefault="001304D8" w:rsidP="001304D8">
    <w:pPr>
      <w:pStyle w:val="Encabezado"/>
      <w:spacing w:line="240" w:lineRule="auto"/>
      <w:ind w:left="-284"/>
      <w:jc w:val="right"/>
      <w:rPr>
        <w:b/>
        <w:color w:val="FFFFFF" w:themeColor="background1"/>
        <w:sz w:val="28"/>
      </w:rPr>
    </w:pPr>
    <w:r w:rsidRPr="00245735">
      <w:rPr>
        <w:b/>
        <w:color w:val="FFFFFF" w:themeColor="background1"/>
        <w:sz w:val="28"/>
      </w:rPr>
      <w:t>ÁREA DE COMUNICACIÓN</w:t>
    </w:r>
  </w:p>
  <w:p w:rsidR="001304D8" w:rsidRPr="00245735" w:rsidRDefault="001304D8" w:rsidP="001304D8">
    <w:pPr>
      <w:pStyle w:val="Encabezado"/>
      <w:spacing w:line="240" w:lineRule="auto"/>
      <w:ind w:left="-284"/>
      <w:jc w:val="right"/>
      <w:rPr>
        <w:i/>
        <w:color w:val="FFFFFF" w:themeColor="background1"/>
      </w:rPr>
    </w:pPr>
    <w:r w:rsidRPr="00245735">
      <w:rPr>
        <w:i/>
        <w:color w:val="FFFFFF" w:themeColor="background1"/>
        <w:sz w:val="22"/>
      </w:rPr>
      <w:t>saladeprensa.usal.es</w:t>
    </w:r>
  </w:p>
  <w:p w:rsidR="00F16728" w:rsidRPr="001304D8" w:rsidRDefault="00F16728" w:rsidP="001304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545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8E73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606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D0B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3CF6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0E04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1AFD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801E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9A85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0C3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0AA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12625B"/>
    <w:multiLevelType w:val="hybridMultilevel"/>
    <w:tmpl w:val="F260F8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6B45958"/>
    <w:multiLevelType w:val="hybridMultilevel"/>
    <w:tmpl w:val="62E2FE5A"/>
    <w:lvl w:ilvl="0" w:tplc="29C0F4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7D35711"/>
    <w:multiLevelType w:val="hybridMultilevel"/>
    <w:tmpl w:val="DDD48F88"/>
    <w:lvl w:ilvl="0" w:tplc="C1E2B39C">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1B4F16"/>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3D1E6B"/>
    <w:multiLevelType w:val="hybridMultilevel"/>
    <w:tmpl w:val="854E9754"/>
    <w:lvl w:ilvl="0" w:tplc="C796681C">
      <w:start w:val="2"/>
      <w:numFmt w:val="bullet"/>
      <w:lvlText w:val="-"/>
      <w:lvlJc w:val="left"/>
      <w:pPr>
        <w:ind w:left="1080" w:hanging="360"/>
      </w:pPr>
      <w:rPr>
        <w:rFonts w:ascii="Trebuchet MS" w:eastAsia="Times New Roman"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62E4FAD"/>
    <w:multiLevelType w:val="hybridMultilevel"/>
    <w:tmpl w:val="04F6ABA2"/>
    <w:lvl w:ilvl="0" w:tplc="21AE5E0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7162E"/>
    <w:multiLevelType w:val="hybridMultilevel"/>
    <w:tmpl w:val="2042E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F27037"/>
    <w:multiLevelType w:val="hybridMultilevel"/>
    <w:tmpl w:val="3414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E24CF6"/>
    <w:multiLevelType w:val="hybridMultilevel"/>
    <w:tmpl w:val="F2F669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005890"/>
    <w:multiLevelType w:val="hybridMultilevel"/>
    <w:tmpl w:val="6A92D636"/>
    <w:lvl w:ilvl="0" w:tplc="37063BDA">
      <w:numFmt w:val="bullet"/>
      <w:lvlText w:val="-"/>
      <w:lvlJc w:val="left"/>
      <w:pPr>
        <w:ind w:left="720" w:hanging="360"/>
      </w:pPr>
      <w:rPr>
        <w:rFonts w:ascii="Calibri" w:eastAsiaTheme="minorHAnsi"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6A3781"/>
    <w:multiLevelType w:val="hybridMultilevel"/>
    <w:tmpl w:val="A64E9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C570B0"/>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18"/>
  </w:num>
  <w:num w:numId="14">
    <w:abstractNumId w:val="16"/>
  </w:num>
  <w:num w:numId="15">
    <w:abstractNumId w:val="22"/>
  </w:num>
  <w:num w:numId="16">
    <w:abstractNumId w:val="19"/>
  </w:num>
  <w:num w:numId="17">
    <w:abstractNumId w:val="20"/>
  </w:num>
  <w:num w:numId="18">
    <w:abstractNumId w:val="15"/>
  </w:num>
  <w:num w:numId="19">
    <w:abstractNumId w:val="23"/>
  </w:num>
  <w:num w:numId="20">
    <w:abstractNumId w:val="13"/>
  </w:num>
  <w:num w:numId="21">
    <w:abstractNumId w:val="21"/>
  </w:num>
  <w:num w:numId="22">
    <w:abstractNumId w:val="1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DB"/>
    <w:rsid w:val="00000DBA"/>
    <w:rsid w:val="00000F59"/>
    <w:rsid w:val="000045C2"/>
    <w:rsid w:val="0000486D"/>
    <w:rsid w:val="00012F8A"/>
    <w:rsid w:val="0001363B"/>
    <w:rsid w:val="0001739C"/>
    <w:rsid w:val="00020D3D"/>
    <w:rsid w:val="0002229E"/>
    <w:rsid w:val="000230AE"/>
    <w:rsid w:val="00024777"/>
    <w:rsid w:val="00025BC3"/>
    <w:rsid w:val="00025DA4"/>
    <w:rsid w:val="000264D2"/>
    <w:rsid w:val="00027903"/>
    <w:rsid w:val="00027FAF"/>
    <w:rsid w:val="00031188"/>
    <w:rsid w:val="00031CF4"/>
    <w:rsid w:val="00031E24"/>
    <w:rsid w:val="00032BCD"/>
    <w:rsid w:val="00033233"/>
    <w:rsid w:val="0003342A"/>
    <w:rsid w:val="000364AA"/>
    <w:rsid w:val="00037D11"/>
    <w:rsid w:val="00040175"/>
    <w:rsid w:val="0004020D"/>
    <w:rsid w:val="00040362"/>
    <w:rsid w:val="000420DA"/>
    <w:rsid w:val="0004249D"/>
    <w:rsid w:val="00042654"/>
    <w:rsid w:val="0004464A"/>
    <w:rsid w:val="000456B0"/>
    <w:rsid w:val="0005109A"/>
    <w:rsid w:val="00051801"/>
    <w:rsid w:val="0005244E"/>
    <w:rsid w:val="00052609"/>
    <w:rsid w:val="00052F2F"/>
    <w:rsid w:val="0005398E"/>
    <w:rsid w:val="00054705"/>
    <w:rsid w:val="00055218"/>
    <w:rsid w:val="00057255"/>
    <w:rsid w:val="000605E2"/>
    <w:rsid w:val="0006129C"/>
    <w:rsid w:val="0006314F"/>
    <w:rsid w:val="00064330"/>
    <w:rsid w:val="00065FBC"/>
    <w:rsid w:val="00076C6F"/>
    <w:rsid w:val="00077C49"/>
    <w:rsid w:val="00077CB2"/>
    <w:rsid w:val="000819FA"/>
    <w:rsid w:val="0008283C"/>
    <w:rsid w:val="00083F01"/>
    <w:rsid w:val="000844B0"/>
    <w:rsid w:val="00087306"/>
    <w:rsid w:val="000902DC"/>
    <w:rsid w:val="00090B23"/>
    <w:rsid w:val="00091093"/>
    <w:rsid w:val="00091825"/>
    <w:rsid w:val="0009205C"/>
    <w:rsid w:val="00092336"/>
    <w:rsid w:val="0009259B"/>
    <w:rsid w:val="000937A5"/>
    <w:rsid w:val="0009490E"/>
    <w:rsid w:val="0009718E"/>
    <w:rsid w:val="0009775E"/>
    <w:rsid w:val="000A00FC"/>
    <w:rsid w:val="000A08A6"/>
    <w:rsid w:val="000A4C28"/>
    <w:rsid w:val="000B0201"/>
    <w:rsid w:val="000B0528"/>
    <w:rsid w:val="000B1889"/>
    <w:rsid w:val="000B27EC"/>
    <w:rsid w:val="000B3202"/>
    <w:rsid w:val="000B40A5"/>
    <w:rsid w:val="000B43F7"/>
    <w:rsid w:val="000B53B2"/>
    <w:rsid w:val="000B5443"/>
    <w:rsid w:val="000C0B1E"/>
    <w:rsid w:val="000C25D2"/>
    <w:rsid w:val="000C2DF4"/>
    <w:rsid w:val="000C30A4"/>
    <w:rsid w:val="000C3196"/>
    <w:rsid w:val="000C4ABE"/>
    <w:rsid w:val="000C4CC1"/>
    <w:rsid w:val="000C60FB"/>
    <w:rsid w:val="000D1B08"/>
    <w:rsid w:val="000D240E"/>
    <w:rsid w:val="000D26FD"/>
    <w:rsid w:val="000D2AB0"/>
    <w:rsid w:val="000D4C36"/>
    <w:rsid w:val="000D5F6C"/>
    <w:rsid w:val="000E2564"/>
    <w:rsid w:val="000E33F3"/>
    <w:rsid w:val="000E6638"/>
    <w:rsid w:val="000E7E68"/>
    <w:rsid w:val="000F2E5B"/>
    <w:rsid w:val="000F3537"/>
    <w:rsid w:val="000F3F3A"/>
    <w:rsid w:val="000F43F8"/>
    <w:rsid w:val="000F528A"/>
    <w:rsid w:val="000F6023"/>
    <w:rsid w:val="000F655E"/>
    <w:rsid w:val="000F660E"/>
    <w:rsid w:val="000F727F"/>
    <w:rsid w:val="000F77DA"/>
    <w:rsid w:val="0010051B"/>
    <w:rsid w:val="00101606"/>
    <w:rsid w:val="00101F81"/>
    <w:rsid w:val="00105D76"/>
    <w:rsid w:val="00106271"/>
    <w:rsid w:val="001076BC"/>
    <w:rsid w:val="00111662"/>
    <w:rsid w:val="00112A5D"/>
    <w:rsid w:val="00114F81"/>
    <w:rsid w:val="00116B8D"/>
    <w:rsid w:val="00116D8F"/>
    <w:rsid w:val="001178CE"/>
    <w:rsid w:val="00117F12"/>
    <w:rsid w:val="00120CE4"/>
    <w:rsid w:val="0012155A"/>
    <w:rsid w:val="001217AA"/>
    <w:rsid w:val="001217C3"/>
    <w:rsid w:val="00125AC2"/>
    <w:rsid w:val="00125CD6"/>
    <w:rsid w:val="001263E4"/>
    <w:rsid w:val="001304D8"/>
    <w:rsid w:val="00131C61"/>
    <w:rsid w:val="00131CBF"/>
    <w:rsid w:val="00131EEF"/>
    <w:rsid w:val="0013335C"/>
    <w:rsid w:val="001355E3"/>
    <w:rsid w:val="001404B3"/>
    <w:rsid w:val="00140E3C"/>
    <w:rsid w:val="00141CD2"/>
    <w:rsid w:val="00142742"/>
    <w:rsid w:val="001431F5"/>
    <w:rsid w:val="00144381"/>
    <w:rsid w:val="00144B07"/>
    <w:rsid w:val="00144E95"/>
    <w:rsid w:val="0015134F"/>
    <w:rsid w:val="001515F7"/>
    <w:rsid w:val="0015207B"/>
    <w:rsid w:val="00152A91"/>
    <w:rsid w:val="00156965"/>
    <w:rsid w:val="00157749"/>
    <w:rsid w:val="00160DAF"/>
    <w:rsid w:val="00163431"/>
    <w:rsid w:val="00163A9B"/>
    <w:rsid w:val="00163F61"/>
    <w:rsid w:val="00166D1F"/>
    <w:rsid w:val="00167871"/>
    <w:rsid w:val="00167AB2"/>
    <w:rsid w:val="00170AB7"/>
    <w:rsid w:val="00171666"/>
    <w:rsid w:val="00171C36"/>
    <w:rsid w:val="0017279E"/>
    <w:rsid w:val="0017416E"/>
    <w:rsid w:val="0017464B"/>
    <w:rsid w:val="00174FD2"/>
    <w:rsid w:val="00175B92"/>
    <w:rsid w:val="00177925"/>
    <w:rsid w:val="00177B26"/>
    <w:rsid w:val="00187339"/>
    <w:rsid w:val="00190151"/>
    <w:rsid w:val="00191054"/>
    <w:rsid w:val="001939E4"/>
    <w:rsid w:val="00193A34"/>
    <w:rsid w:val="00193B52"/>
    <w:rsid w:val="00194670"/>
    <w:rsid w:val="0019627B"/>
    <w:rsid w:val="001A38B8"/>
    <w:rsid w:val="001A43EF"/>
    <w:rsid w:val="001A5B3C"/>
    <w:rsid w:val="001A65D0"/>
    <w:rsid w:val="001A793F"/>
    <w:rsid w:val="001B083A"/>
    <w:rsid w:val="001B23F5"/>
    <w:rsid w:val="001B3F38"/>
    <w:rsid w:val="001B4315"/>
    <w:rsid w:val="001B73E7"/>
    <w:rsid w:val="001C05C0"/>
    <w:rsid w:val="001C16F9"/>
    <w:rsid w:val="001C1CBB"/>
    <w:rsid w:val="001C3300"/>
    <w:rsid w:val="001C4FEE"/>
    <w:rsid w:val="001C52A1"/>
    <w:rsid w:val="001C6322"/>
    <w:rsid w:val="001C7908"/>
    <w:rsid w:val="001D2805"/>
    <w:rsid w:val="001D49EB"/>
    <w:rsid w:val="001D6797"/>
    <w:rsid w:val="001E0866"/>
    <w:rsid w:val="001E0925"/>
    <w:rsid w:val="001E269A"/>
    <w:rsid w:val="001E3289"/>
    <w:rsid w:val="001E33C4"/>
    <w:rsid w:val="001E4659"/>
    <w:rsid w:val="001E4FD4"/>
    <w:rsid w:val="001E639C"/>
    <w:rsid w:val="001E689F"/>
    <w:rsid w:val="001F09F4"/>
    <w:rsid w:val="001F2FB5"/>
    <w:rsid w:val="001F490D"/>
    <w:rsid w:val="001F49EC"/>
    <w:rsid w:val="001F6EF3"/>
    <w:rsid w:val="00200989"/>
    <w:rsid w:val="00200D25"/>
    <w:rsid w:val="002028F1"/>
    <w:rsid w:val="0020489A"/>
    <w:rsid w:val="00205F5E"/>
    <w:rsid w:val="00213D4B"/>
    <w:rsid w:val="002148A3"/>
    <w:rsid w:val="00215BE7"/>
    <w:rsid w:val="00220950"/>
    <w:rsid w:val="00232759"/>
    <w:rsid w:val="00232DE2"/>
    <w:rsid w:val="00233800"/>
    <w:rsid w:val="00235120"/>
    <w:rsid w:val="00235EA9"/>
    <w:rsid w:val="00237FAE"/>
    <w:rsid w:val="002427FF"/>
    <w:rsid w:val="0024424E"/>
    <w:rsid w:val="0024523F"/>
    <w:rsid w:val="002453B5"/>
    <w:rsid w:val="00245735"/>
    <w:rsid w:val="0024592D"/>
    <w:rsid w:val="00250D4A"/>
    <w:rsid w:val="00251137"/>
    <w:rsid w:val="00251AD2"/>
    <w:rsid w:val="002547AA"/>
    <w:rsid w:val="00257E69"/>
    <w:rsid w:val="00260768"/>
    <w:rsid w:val="002634E1"/>
    <w:rsid w:val="002679FD"/>
    <w:rsid w:val="0027007D"/>
    <w:rsid w:val="002730A8"/>
    <w:rsid w:val="00273D52"/>
    <w:rsid w:val="00277362"/>
    <w:rsid w:val="0028089F"/>
    <w:rsid w:val="00281F16"/>
    <w:rsid w:val="0028377F"/>
    <w:rsid w:val="002850B8"/>
    <w:rsid w:val="00285491"/>
    <w:rsid w:val="00286035"/>
    <w:rsid w:val="00287621"/>
    <w:rsid w:val="00287737"/>
    <w:rsid w:val="002922B8"/>
    <w:rsid w:val="002930B0"/>
    <w:rsid w:val="00294395"/>
    <w:rsid w:val="00294DC3"/>
    <w:rsid w:val="0029557F"/>
    <w:rsid w:val="002972A8"/>
    <w:rsid w:val="00297ECC"/>
    <w:rsid w:val="002A08B3"/>
    <w:rsid w:val="002A0CD5"/>
    <w:rsid w:val="002A60E7"/>
    <w:rsid w:val="002A6C50"/>
    <w:rsid w:val="002A767E"/>
    <w:rsid w:val="002B03D3"/>
    <w:rsid w:val="002B1ED1"/>
    <w:rsid w:val="002B5803"/>
    <w:rsid w:val="002B5FF1"/>
    <w:rsid w:val="002B75EC"/>
    <w:rsid w:val="002C207F"/>
    <w:rsid w:val="002C29EA"/>
    <w:rsid w:val="002C5810"/>
    <w:rsid w:val="002C73BE"/>
    <w:rsid w:val="002D19D0"/>
    <w:rsid w:val="002D2112"/>
    <w:rsid w:val="002D74F6"/>
    <w:rsid w:val="002D754E"/>
    <w:rsid w:val="002E2570"/>
    <w:rsid w:val="002E4883"/>
    <w:rsid w:val="002E5305"/>
    <w:rsid w:val="002E590A"/>
    <w:rsid w:val="002E719D"/>
    <w:rsid w:val="002F2DD4"/>
    <w:rsid w:val="002F570B"/>
    <w:rsid w:val="002F65FC"/>
    <w:rsid w:val="00300B80"/>
    <w:rsid w:val="00302112"/>
    <w:rsid w:val="003036D5"/>
    <w:rsid w:val="00303A7A"/>
    <w:rsid w:val="0030607D"/>
    <w:rsid w:val="003102E6"/>
    <w:rsid w:val="003111A8"/>
    <w:rsid w:val="00312B68"/>
    <w:rsid w:val="00312B6A"/>
    <w:rsid w:val="00312EB0"/>
    <w:rsid w:val="00312F61"/>
    <w:rsid w:val="003131A0"/>
    <w:rsid w:val="003143DD"/>
    <w:rsid w:val="00314751"/>
    <w:rsid w:val="00315133"/>
    <w:rsid w:val="00316AE1"/>
    <w:rsid w:val="003177CD"/>
    <w:rsid w:val="00317D11"/>
    <w:rsid w:val="00321F0B"/>
    <w:rsid w:val="0032298D"/>
    <w:rsid w:val="003236F1"/>
    <w:rsid w:val="00326161"/>
    <w:rsid w:val="003262F5"/>
    <w:rsid w:val="003267F6"/>
    <w:rsid w:val="00330A51"/>
    <w:rsid w:val="0033193C"/>
    <w:rsid w:val="00333E4F"/>
    <w:rsid w:val="003346AC"/>
    <w:rsid w:val="003356D8"/>
    <w:rsid w:val="00336DC7"/>
    <w:rsid w:val="00340944"/>
    <w:rsid w:val="003415C3"/>
    <w:rsid w:val="00341838"/>
    <w:rsid w:val="00342F6B"/>
    <w:rsid w:val="00343CA0"/>
    <w:rsid w:val="00346F3E"/>
    <w:rsid w:val="00347478"/>
    <w:rsid w:val="00350A50"/>
    <w:rsid w:val="00351F16"/>
    <w:rsid w:val="003527C2"/>
    <w:rsid w:val="00352997"/>
    <w:rsid w:val="00353BF9"/>
    <w:rsid w:val="00355CF8"/>
    <w:rsid w:val="00360B67"/>
    <w:rsid w:val="0036214D"/>
    <w:rsid w:val="00362A89"/>
    <w:rsid w:val="003726E1"/>
    <w:rsid w:val="00372D0D"/>
    <w:rsid w:val="00372F18"/>
    <w:rsid w:val="0037303A"/>
    <w:rsid w:val="00374446"/>
    <w:rsid w:val="00374D21"/>
    <w:rsid w:val="00375FDE"/>
    <w:rsid w:val="00380567"/>
    <w:rsid w:val="00382A8C"/>
    <w:rsid w:val="003848BA"/>
    <w:rsid w:val="00385511"/>
    <w:rsid w:val="00386C47"/>
    <w:rsid w:val="00387E39"/>
    <w:rsid w:val="003913AF"/>
    <w:rsid w:val="003927A3"/>
    <w:rsid w:val="00397D11"/>
    <w:rsid w:val="003A00FB"/>
    <w:rsid w:val="003A075D"/>
    <w:rsid w:val="003A13D0"/>
    <w:rsid w:val="003A1CC1"/>
    <w:rsid w:val="003A2804"/>
    <w:rsid w:val="003A2E36"/>
    <w:rsid w:val="003A31BB"/>
    <w:rsid w:val="003A3309"/>
    <w:rsid w:val="003A355E"/>
    <w:rsid w:val="003A40B0"/>
    <w:rsid w:val="003A4177"/>
    <w:rsid w:val="003B049B"/>
    <w:rsid w:val="003B1044"/>
    <w:rsid w:val="003B237C"/>
    <w:rsid w:val="003B25F1"/>
    <w:rsid w:val="003B2A72"/>
    <w:rsid w:val="003B2F04"/>
    <w:rsid w:val="003B6217"/>
    <w:rsid w:val="003B7241"/>
    <w:rsid w:val="003C29CA"/>
    <w:rsid w:val="003C2D2B"/>
    <w:rsid w:val="003C2DE0"/>
    <w:rsid w:val="003C38AA"/>
    <w:rsid w:val="003C596A"/>
    <w:rsid w:val="003D2DFE"/>
    <w:rsid w:val="003D51E1"/>
    <w:rsid w:val="003D578B"/>
    <w:rsid w:val="003D5A74"/>
    <w:rsid w:val="003E298E"/>
    <w:rsid w:val="003E5628"/>
    <w:rsid w:val="003E6B5E"/>
    <w:rsid w:val="003F0400"/>
    <w:rsid w:val="003F195D"/>
    <w:rsid w:val="003F1B7D"/>
    <w:rsid w:val="003F37F1"/>
    <w:rsid w:val="003F7E58"/>
    <w:rsid w:val="00400FA9"/>
    <w:rsid w:val="004017FF"/>
    <w:rsid w:val="00402498"/>
    <w:rsid w:val="004026FE"/>
    <w:rsid w:val="00404EFD"/>
    <w:rsid w:val="00405A96"/>
    <w:rsid w:val="00407189"/>
    <w:rsid w:val="004076E0"/>
    <w:rsid w:val="004141F3"/>
    <w:rsid w:val="0041533B"/>
    <w:rsid w:val="004160B4"/>
    <w:rsid w:val="004164DE"/>
    <w:rsid w:val="0042081E"/>
    <w:rsid w:val="00423931"/>
    <w:rsid w:val="00425153"/>
    <w:rsid w:val="0042668D"/>
    <w:rsid w:val="004353FA"/>
    <w:rsid w:val="00435C04"/>
    <w:rsid w:val="00437034"/>
    <w:rsid w:val="00437562"/>
    <w:rsid w:val="004375AA"/>
    <w:rsid w:val="00441254"/>
    <w:rsid w:val="00441E3F"/>
    <w:rsid w:val="00444553"/>
    <w:rsid w:val="00444E94"/>
    <w:rsid w:val="004450C2"/>
    <w:rsid w:val="00451BF2"/>
    <w:rsid w:val="00456AAC"/>
    <w:rsid w:val="00457240"/>
    <w:rsid w:val="00457E34"/>
    <w:rsid w:val="00457EB6"/>
    <w:rsid w:val="00460775"/>
    <w:rsid w:val="00460878"/>
    <w:rsid w:val="00461AE8"/>
    <w:rsid w:val="00462264"/>
    <w:rsid w:val="00463404"/>
    <w:rsid w:val="0046356C"/>
    <w:rsid w:val="00463867"/>
    <w:rsid w:val="00464183"/>
    <w:rsid w:val="0046610D"/>
    <w:rsid w:val="0046695A"/>
    <w:rsid w:val="00467905"/>
    <w:rsid w:val="00470B0F"/>
    <w:rsid w:val="00470D8D"/>
    <w:rsid w:val="004729B6"/>
    <w:rsid w:val="00472E0C"/>
    <w:rsid w:val="00473537"/>
    <w:rsid w:val="00474F44"/>
    <w:rsid w:val="00475D2B"/>
    <w:rsid w:val="00481956"/>
    <w:rsid w:val="004820A0"/>
    <w:rsid w:val="004833CB"/>
    <w:rsid w:val="004850C8"/>
    <w:rsid w:val="00486D38"/>
    <w:rsid w:val="00487399"/>
    <w:rsid w:val="00487C7D"/>
    <w:rsid w:val="00490026"/>
    <w:rsid w:val="00492211"/>
    <w:rsid w:val="00492902"/>
    <w:rsid w:val="00492E83"/>
    <w:rsid w:val="00493F2F"/>
    <w:rsid w:val="004A0982"/>
    <w:rsid w:val="004A34B4"/>
    <w:rsid w:val="004A3A60"/>
    <w:rsid w:val="004A3CCC"/>
    <w:rsid w:val="004A4F43"/>
    <w:rsid w:val="004A542B"/>
    <w:rsid w:val="004A5CB9"/>
    <w:rsid w:val="004B01CF"/>
    <w:rsid w:val="004B17D7"/>
    <w:rsid w:val="004B2FD0"/>
    <w:rsid w:val="004B5904"/>
    <w:rsid w:val="004B646D"/>
    <w:rsid w:val="004B6D74"/>
    <w:rsid w:val="004B7223"/>
    <w:rsid w:val="004C1D9F"/>
    <w:rsid w:val="004C1F2A"/>
    <w:rsid w:val="004C4132"/>
    <w:rsid w:val="004C5F68"/>
    <w:rsid w:val="004C6CF9"/>
    <w:rsid w:val="004D0D6B"/>
    <w:rsid w:val="004D2850"/>
    <w:rsid w:val="004D4890"/>
    <w:rsid w:val="004D4B7B"/>
    <w:rsid w:val="004D69AD"/>
    <w:rsid w:val="004D6CFF"/>
    <w:rsid w:val="004D76F2"/>
    <w:rsid w:val="004E0711"/>
    <w:rsid w:val="004E44FC"/>
    <w:rsid w:val="004E6EB3"/>
    <w:rsid w:val="004E7D52"/>
    <w:rsid w:val="004F0580"/>
    <w:rsid w:val="004F0765"/>
    <w:rsid w:val="004F07F5"/>
    <w:rsid w:val="004F0A74"/>
    <w:rsid w:val="004F0FF1"/>
    <w:rsid w:val="004F2554"/>
    <w:rsid w:val="004F317C"/>
    <w:rsid w:val="004F4138"/>
    <w:rsid w:val="004F6F36"/>
    <w:rsid w:val="004F6F87"/>
    <w:rsid w:val="004F73F1"/>
    <w:rsid w:val="00504801"/>
    <w:rsid w:val="00504BA8"/>
    <w:rsid w:val="00507D8B"/>
    <w:rsid w:val="00510511"/>
    <w:rsid w:val="00510C65"/>
    <w:rsid w:val="00511079"/>
    <w:rsid w:val="00511BC1"/>
    <w:rsid w:val="00511CA1"/>
    <w:rsid w:val="00512394"/>
    <w:rsid w:val="00515774"/>
    <w:rsid w:val="0051675F"/>
    <w:rsid w:val="0051775A"/>
    <w:rsid w:val="005254E3"/>
    <w:rsid w:val="00527368"/>
    <w:rsid w:val="00531D1C"/>
    <w:rsid w:val="005354DE"/>
    <w:rsid w:val="00535F30"/>
    <w:rsid w:val="00537BCF"/>
    <w:rsid w:val="00540A6D"/>
    <w:rsid w:val="00540F00"/>
    <w:rsid w:val="0054151B"/>
    <w:rsid w:val="00542C24"/>
    <w:rsid w:val="00542D81"/>
    <w:rsid w:val="00545F49"/>
    <w:rsid w:val="00546132"/>
    <w:rsid w:val="005470CD"/>
    <w:rsid w:val="00551266"/>
    <w:rsid w:val="00555918"/>
    <w:rsid w:val="00557540"/>
    <w:rsid w:val="0056012B"/>
    <w:rsid w:val="00561060"/>
    <w:rsid w:val="00564240"/>
    <w:rsid w:val="0056471F"/>
    <w:rsid w:val="00565853"/>
    <w:rsid w:val="005676A5"/>
    <w:rsid w:val="0057019D"/>
    <w:rsid w:val="00572836"/>
    <w:rsid w:val="005749E7"/>
    <w:rsid w:val="00577CBB"/>
    <w:rsid w:val="005804E0"/>
    <w:rsid w:val="00580682"/>
    <w:rsid w:val="00580E02"/>
    <w:rsid w:val="005812B0"/>
    <w:rsid w:val="00582014"/>
    <w:rsid w:val="00584666"/>
    <w:rsid w:val="0058510C"/>
    <w:rsid w:val="00586220"/>
    <w:rsid w:val="00587E83"/>
    <w:rsid w:val="0059075B"/>
    <w:rsid w:val="005935B1"/>
    <w:rsid w:val="0059416F"/>
    <w:rsid w:val="005942CB"/>
    <w:rsid w:val="00595A76"/>
    <w:rsid w:val="00597E9C"/>
    <w:rsid w:val="005A1797"/>
    <w:rsid w:val="005A2E1D"/>
    <w:rsid w:val="005A383E"/>
    <w:rsid w:val="005A60CA"/>
    <w:rsid w:val="005A6B6B"/>
    <w:rsid w:val="005A7636"/>
    <w:rsid w:val="005A7F41"/>
    <w:rsid w:val="005B033A"/>
    <w:rsid w:val="005B1ADA"/>
    <w:rsid w:val="005B21F3"/>
    <w:rsid w:val="005B2EB5"/>
    <w:rsid w:val="005B3169"/>
    <w:rsid w:val="005B338F"/>
    <w:rsid w:val="005B6203"/>
    <w:rsid w:val="005C213C"/>
    <w:rsid w:val="005C3796"/>
    <w:rsid w:val="005C438B"/>
    <w:rsid w:val="005C5B15"/>
    <w:rsid w:val="005C68A0"/>
    <w:rsid w:val="005D099C"/>
    <w:rsid w:val="005D13EB"/>
    <w:rsid w:val="005D3027"/>
    <w:rsid w:val="005D6E98"/>
    <w:rsid w:val="005D743B"/>
    <w:rsid w:val="005D7D56"/>
    <w:rsid w:val="005E194F"/>
    <w:rsid w:val="005E3160"/>
    <w:rsid w:val="005E3701"/>
    <w:rsid w:val="005F1200"/>
    <w:rsid w:val="005F124B"/>
    <w:rsid w:val="005F16C0"/>
    <w:rsid w:val="005F16E1"/>
    <w:rsid w:val="005F5AC4"/>
    <w:rsid w:val="005F5DD2"/>
    <w:rsid w:val="005F6C3D"/>
    <w:rsid w:val="005F73FC"/>
    <w:rsid w:val="005F79EA"/>
    <w:rsid w:val="00605B32"/>
    <w:rsid w:val="00606012"/>
    <w:rsid w:val="006069B6"/>
    <w:rsid w:val="0060761C"/>
    <w:rsid w:val="00607906"/>
    <w:rsid w:val="0061062F"/>
    <w:rsid w:val="006138D1"/>
    <w:rsid w:val="00614F4B"/>
    <w:rsid w:val="006167A7"/>
    <w:rsid w:val="006170EF"/>
    <w:rsid w:val="006202BF"/>
    <w:rsid w:val="0062158C"/>
    <w:rsid w:val="00625B3E"/>
    <w:rsid w:val="00626B5C"/>
    <w:rsid w:val="00627778"/>
    <w:rsid w:val="006306F2"/>
    <w:rsid w:val="00631FE0"/>
    <w:rsid w:val="0063503B"/>
    <w:rsid w:val="006360FE"/>
    <w:rsid w:val="00636586"/>
    <w:rsid w:val="00637DEE"/>
    <w:rsid w:val="00641C2A"/>
    <w:rsid w:val="00643149"/>
    <w:rsid w:val="00643880"/>
    <w:rsid w:val="00644292"/>
    <w:rsid w:val="0064521D"/>
    <w:rsid w:val="0064536D"/>
    <w:rsid w:val="0064677D"/>
    <w:rsid w:val="006473EA"/>
    <w:rsid w:val="00647B96"/>
    <w:rsid w:val="00647E1D"/>
    <w:rsid w:val="006511BF"/>
    <w:rsid w:val="006527E2"/>
    <w:rsid w:val="00652C2E"/>
    <w:rsid w:val="0065533A"/>
    <w:rsid w:val="00655EA1"/>
    <w:rsid w:val="00657F5F"/>
    <w:rsid w:val="00660F1A"/>
    <w:rsid w:val="0066100F"/>
    <w:rsid w:val="006611FA"/>
    <w:rsid w:val="006630F7"/>
    <w:rsid w:val="00663468"/>
    <w:rsid w:val="00665031"/>
    <w:rsid w:val="00667763"/>
    <w:rsid w:val="006713F9"/>
    <w:rsid w:val="00674296"/>
    <w:rsid w:val="00674324"/>
    <w:rsid w:val="006743E4"/>
    <w:rsid w:val="006762F7"/>
    <w:rsid w:val="006839BC"/>
    <w:rsid w:val="00685576"/>
    <w:rsid w:val="00687BE3"/>
    <w:rsid w:val="00690CE5"/>
    <w:rsid w:val="006925D5"/>
    <w:rsid w:val="0069277F"/>
    <w:rsid w:val="00694BD3"/>
    <w:rsid w:val="00697046"/>
    <w:rsid w:val="00697D60"/>
    <w:rsid w:val="00697F60"/>
    <w:rsid w:val="006A175F"/>
    <w:rsid w:val="006A46C4"/>
    <w:rsid w:val="006A4700"/>
    <w:rsid w:val="006A5D10"/>
    <w:rsid w:val="006A6148"/>
    <w:rsid w:val="006A701F"/>
    <w:rsid w:val="006A7DC7"/>
    <w:rsid w:val="006B1A21"/>
    <w:rsid w:val="006B26F6"/>
    <w:rsid w:val="006B3FEE"/>
    <w:rsid w:val="006B43A2"/>
    <w:rsid w:val="006B4AAD"/>
    <w:rsid w:val="006B4D25"/>
    <w:rsid w:val="006B4F3C"/>
    <w:rsid w:val="006B6FD1"/>
    <w:rsid w:val="006B700A"/>
    <w:rsid w:val="006B7999"/>
    <w:rsid w:val="006B7D4C"/>
    <w:rsid w:val="006C1040"/>
    <w:rsid w:val="006C20D2"/>
    <w:rsid w:val="006C3345"/>
    <w:rsid w:val="006C3444"/>
    <w:rsid w:val="006C3619"/>
    <w:rsid w:val="006C6F66"/>
    <w:rsid w:val="006C7702"/>
    <w:rsid w:val="006D04D2"/>
    <w:rsid w:val="006D4441"/>
    <w:rsid w:val="006D59E0"/>
    <w:rsid w:val="006D5B0D"/>
    <w:rsid w:val="006D7214"/>
    <w:rsid w:val="006D73F4"/>
    <w:rsid w:val="006D7FA6"/>
    <w:rsid w:val="006E0B4F"/>
    <w:rsid w:val="006E20EC"/>
    <w:rsid w:val="006E27EC"/>
    <w:rsid w:val="006E33E8"/>
    <w:rsid w:val="006E447C"/>
    <w:rsid w:val="006E500D"/>
    <w:rsid w:val="006E521D"/>
    <w:rsid w:val="006E5374"/>
    <w:rsid w:val="006E5530"/>
    <w:rsid w:val="006E556E"/>
    <w:rsid w:val="006E6801"/>
    <w:rsid w:val="006E7558"/>
    <w:rsid w:val="006F29D2"/>
    <w:rsid w:val="006F2ABB"/>
    <w:rsid w:val="006F3316"/>
    <w:rsid w:val="006F43C8"/>
    <w:rsid w:val="00701E8F"/>
    <w:rsid w:val="0070257F"/>
    <w:rsid w:val="00704679"/>
    <w:rsid w:val="00704F91"/>
    <w:rsid w:val="007059CC"/>
    <w:rsid w:val="00707C2C"/>
    <w:rsid w:val="00707D07"/>
    <w:rsid w:val="00710799"/>
    <w:rsid w:val="007125D4"/>
    <w:rsid w:val="00712F35"/>
    <w:rsid w:val="00716304"/>
    <w:rsid w:val="007165AC"/>
    <w:rsid w:val="00716AA8"/>
    <w:rsid w:val="00717779"/>
    <w:rsid w:val="00720D06"/>
    <w:rsid w:val="00723A5D"/>
    <w:rsid w:val="00723D83"/>
    <w:rsid w:val="00727DB7"/>
    <w:rsid w:val="007319D3"/>
    <w:rsid w:val="00731A7E"/>
    <w:rsid w:val="007324D2"/>
    <w:rsid w:val="00733BFC"/>
    <w:rsid w:val="00735BBE"/>
    <w:rsid w:val="007409B6"/>
    <w:rsid w:val="0074119E"/>
    <w:rsid w:val="00741C8B"/>
    <w:rsid w:val="007447A2"/>
    <w:rsid w:val="007460CC"/>
    <w:rsid w:val="007464C3"/>
    <w:rsid w:val="00752A0D"/>
    <w:rsid w:val="0075409F"/>
    <w:rsid w:val="0075427B"/>
    <w:rsid w:val="00754EDE"/>
    <w:rsid w:val="007556F3"/>
    <w:rsid w:val="00763DD1"/>
    <w:rsid w:val="00764BFA"/>
    <w:rsid w:val="007652E4"/>
    <w:rsid w:val="00766152"/>
    <w:rsid w:val="0077156A"/>
    <w:rsid w:val="00774362"/>
    <w:rsid w:val="00775088"/>
    <w:rsid w:val="00781B93"/>
    <w:rsid w:val="00781BED"/>
    <w:rsid w:val="0078214A"/>
    <w:rsid w:val="007829C6"/>
    <w:rsid w:val="0078354B"/>
    <w:rsid w:val="00783EA7"/>
    <w:rsid w:val="00785D01"/>
    <w:rsid w:val="00787047"/>
    <w:rsid w:val="00787600"/>
    <w:rsid w:val="007926D8"/>
    <w:rsid w:val="0079492F"/>
    <w:rsid w:val="00795D8E"/>
    <w:rsid w:val="00796687"/>
    <w:rsid w:val="00797086"/>
    <w:rsid w:val="00797B1A"/>
    <w:rsid w:val="00797F1F"/>
    <w:rsid w:val="007A1086"/>
    <w:rsid w:val="007A178A"/>
    <w:rsid w:val="007A1A4E"/>
    <w:rsid w:val="007A31D8"/>
    <w:rsid w:val="007A705A"/>
    <w:rsid w:val="007B1B4D"/>
    <w:rsid w:val="007B206A"/>
    <w:rsid w:val="007B298D"/>
    <w:rsid w:val="007B312D"/>
    <w:rsid w:val="007B31CC"/>
    <w:rsid w:val="007B467D"/>
    <w:rsid w:val="007B67BB"/>
    <w:rsid w:val="007B7713"/>
    <w:rsid w:val="007B7D45"/>
    <w:rsid w:val="007B7F14"/>
    <w:rsid w:val="007C2ADA"/>
    <w:rsid w:val="007C2AFB"/>
    <w:rsid w:val="007C2E38"/>
    <w:rsid w:val="007C357F"/>
    <w:rsid w:val="007C5DEA"/>
    <w:rsid w:val="007C689C"/>
    <w:rsid w:val="007D3E4D"/>
    <w:rsid w:val="007D4EF4"/>
    <w:rsid w:val="007E331B"/>
    <w:rsid w:val="007E4239"/>
    <w:rsid w:val="007E4EB7"/>
    <w:rsid w:val="007E5DBE"/>
    <w:rsid w:val="007E5EA7"/>
    <w:rsid w:val="007E6DD9"/>
    <w:rsid w:val="007E78CF"/>
    <w:rsid w:val="007E7C32"/>
    <w:rsid w:val="007E7ECE"/>
    <w:rsid w:val="007F1371"/>
    <w:rsid w:val="007F1B6C"/>
    <w:rsid w:val="007F2296"/>
    <w:rsid w:val="007F31E0"/>
    <w:rsid w:val="007F38B5"/>
    <w:rsid w:val="007F4A97"/>
    <w:rsid w:val="0080017B"/>
    <w:rsid w:val="0080106A"/>
    <w:rsid w:val="00802C02"/>
    <w:rsid w:val="00803F9F"/>
    <w:rsid w:val="00804A60"/>
    <w:rsid w:val="00807E87"/>
    <w:rsid w:val="008125EF"/>
    <w:rsid w:val="0081315A"/>
    <w:rsid w:val="00813578"/>
    <w:rsid w:val="008142CD"/>
    <w:rsid w:val="008148BA"/>
    <w:rsid w:val="00816275"/>
    <w:rsid w:val="00817298"/>
    <w:rsid w:val="00817C08"/>
    <w:rsid w:val="00821921"/>
    <w:rsid w:val="00822B11"/>
    <w:rsid w:val="00823483"/>
    <w:rsid w:val="00824393"/>
    <w:rsid w:val="00824568"/>
    <w:rsid w:val="00825B97"/>
    <w:rsid w:val="00826FD3"/>
    <w:rsid w:val="008310C0"/>
    <w:rsid w:val="00831CB7"/>
    <w:rsid w:val="008323BC"/>
    <w:rsid w:val="00832E5A"/>
    <w:rsid w:val="00833A42"/>
    <w:rsid w:val="0083491A"/>
    <w:rsid w:val="00835864"/>
    <w:rsid w:val="0084277C"/>
    <w:rsid w:val="00843570"/>
    <w:rsid w:val="00844548"/>
    <w:rsid w:val="00844B9D"/>
    <w:rsid w:val="00846F49"/>
    <w:rsid w:val="00852BB7"/>
    <w:rsid w:val="00853E5F"/>
    <w:rsid w:val="00855D91"/>
    <w:rsid w:val="00856259"/>
    <w:rsid w:val="00856ECB"/>
    <w:rsid w:val="008603F8"/>
    <w:rsid w:val="0086285B"/>
    <w:rsid w:val="0086432A"/>
    <w:rsid w:val="008643DD"/>
    <w:rsid w:val="008646C8"/>
    <w:rsid w:val="00865149"/>
    <w:rsid w:val="008651A4"/>
    <w:rsid w:val="00866F17"/>
    <w:rsid w:val="00871C6C"/>
    <w:rsid w:val="008720D8"/>
    <w:rsid w:val="0087346F"/>
    <w:rsid w:val="0087719E"/>
    <w:rsid w:val="008806F0"/>
    <w:rsid w:val="00880C6B"/>
    <w:rsid w:val="008827D1"/>
    <w:rsid w:val="00882C5D"/>
    <w:rsid w:val="00883906"/>
    <w:rsid w:val="0088754E"/>
    <w:rsid w:val="00891AE2"/>
    <w:rsid w:val="00893C9E"/>
    <w:rsid w:val="008949AF"/>
    <w:rsid w:val="008955C0"/>
    <w:rsid w:val="00895837"/>
    <w:rsid w:val="00895B04"/>
    <w:rsid w:val="008A138C"/>
    <w:rsid w:val="008A1758"/>
    <w:rsid w:val="008A1BCA"/>
    <w:rsid w:val="008A3321"/>
    <w:rsid w:val="008A41E0"/>
    <w:rsid w:val="008A5684"/>
    <w:rsid w:val="008A6694"/>
    <w:rsid w:val="008A68AD"/>
    <w:rsid w:val="008A6C21"/>
    <w:rsid w:val="008A7518"/>
    <w:rsid w:val="008B1441"/>
    <w:rsid w:val="008B2341"/>
    <w:rsid w:val="008B3004"/>
    <w:rsid w:val="008B3114"/>
    <w:rsid w:val="008B330E"/>
    <w:rsid w:val="008C2064"/>
    <w:rsid w:val="008C231F"/>
    <w:rsid w:val="008C3958"/>
    <w:rsid w:val="008C3A4F"/>
    <w:rsid w:val="008C7ECF"/>
    <w:rsid w:val="008D18B6"/>
    <w:rsid w:val="008D38FC"/>
    <w:rsid w:val="008D4E9E"/>
    <w:rsid w:val="008D5768"/>
    <w:rsid w:val="008D69D0"/>
    <w:rsid w:val="008E0122"/>
    <w:rsid w:val="008E22A2"/>
    <w:rsid w:val="008E5829"/>
    <w:rsid w:val="008E6190"/>
    <w:rsid w:val="008E6A78"/>
    <w:rsid w:val="008E6C0A"/>
    <w:rsid w:val="008E7CA9"/>
    <w:rsid w:val="008F11A9"/>
    <w:rsid w:val="008F2CA6"/>
    <w:rsid w:val="008F3965"/>
    <w:rsid w:val="008F3D1F"/>
    <w:rsid w:val="008F49D0"/>
    <w:rsid w:val="008F79BB"/>
    <w:rsid w:val="0090082F"/>
    <w:rsid w:val="00901B91"/>
    <w:rsid w:val="00902271"/>
    <w:rsid w:val="00902717"/>
    <w:rsid w:val="00902882"/>
    <w:rsid w:val="00902B86"/>
    <w:rsid w:val="00904C0C"/>
    <w:rsid w:val="00906718"/>
    <w:rsid w:val="00914C14"/>
    <w:rsid w:val="00914E07"/>
    <w:rsid w:val="009178FD"/>
    <w:rsid w:val="00917A16"/>
    <w:rsid w:val="00920D96"/>
    <w:rsid w:val="00921244"/>
    <w:rsid w:val="00922BE9"/>
    <w:rsid w:val="0092442C"/>
    <w:rsid w:val="0092541C"/>
    <w:rsid w:val="00926BC0"/>
    <w:rsid w:val="00930901"/>
    <w:rsid w:val="00930E84"/>
    <w:rsid w:val="00930FE1"/>
    <w:rsid w:val="00933A42"/>
    <w:rsid w:val="009357AA"/>
    <w:rsid w:val="00936630"/>
    <w:rsid w:val="009414C2"/>
    <w:rsid w:val="00941758"/>
    <w:rsid w:val="009418BF"/>
    <w:rsid w:val="009424E5"/>
    <w:rsid w:val="00942E23"/>
    <w:rsid w:val="00952A75"/>
    <w:rsid w:val="00953B3C"/>
    <w:rsid w:val="00953BA6"/>
    <w:rsid w:val="00956117"/>
    <w:rsid w:val="0096028A"/>
    <w:rsid w:val="009611BA"/>
    <w:rsid w:val="009623CF"/>
    <w:rsid w:val="00967006"/>
    <w:rsid w:val="00967A11"/>
    <w:rsid w:val="0097114D"/>
    <w:rsid w:val="0097197B"/>
    <w:rsid w:val="009734DB"/>
    <w:rsid w:val="00975756"/>
    <w:rsid w:val="00976B6C"/>
    <w:rsid w:val="0098458A"/>
    <w:rsid w:val="00984A2D"/>
    <w:rsid w:val="0098686E"/>
    <w:rsid w:val="00987F60"/>
    <w:rsid w:val="009911C0"/>
    <w:rsid w:val="00992A98"/>
    <w:rsid w:val="009933C0"/>
    <w:rsid w:val="00993626"/>
    <w:rsid w:val="00993E19"/>
    <w:rsid w:val="00993ED6"/>
    <w:rsid w:val="00994E10"/>
    <w:rsid w:val="00994F14"/>
    <w:rsid w:val="009975A3"/>
    <w:rsid w:val="009A17A1"/>
    <w:rsid w:val="009A22E8"/>
    <w:rsid w:val="009A2E43"/>
    <w:rsid w:val="009A4755"/>
    <w:rsid w:val="009A7AE2"/>
    <w:rsid w:val="009B0509"/>
    <w:rsid w:val="009B0E3A"/>
    <w:rsid w:val="009B4EC6"/>
    <w:rsid w:val="009B4F6F"/>
    <w:rsid w:val="009B50E6"/>
    <w:rsid w:val="009B6251"/>
    <w:rsid w:val="009C05BF"/>
    <w:rsid w:val="009C3D61"/>
    <w:rsid w:val="009C619B"/>
    <w:rsid w:val="009D139A"/>
    <w:rsid w:val="009D1B31"/>
    <w:rsid w:val="009D3830"/>
    <w:rsid w:val="009D3AAD"/>
    <w:rsid w:val="009D43A2"/>
    <w:rsid w:val="009D5199"/>
    <w:rsid w:val="009D55DE"/>
    <w:rsid w:val="009D5B4B"/>
    <w:rsid w:val="009D5ECA"/>
    <w:rsid w:val="009E0B35"/>
    <w:rsid w:val="009E115D"/>
    <w:rsid w:val="009E3095"/>
    <w:rsid w:val="009E3F84"/>
    <w:rsid w:val="009E5121"/>
    <w:rsid w:val="009E6352"/>
    <w:rsid w:val="009E6CE0"/>
    <w:rsid w:val="009F0607"/>
    <w:rsid w:val="009F20EF"/>
    <w:rsid w:val="009F50B9"/>
    <w:rsid w:val="009F7814"/>
    <w:rsid w:val="009F7908"/>
    <w:rsid w:val="00A013E9"/>
    <w:rsid w:val="00A01748"/>
    <w:rsid w:val="00A02451"/>
    <w:rsid w:val="00A04168"/>
    <w:rsid w:val="00A0557C"/>
    <w:rsid w:val="00A05CD6"/>
    <w:rsid w:val="00A061AF"/>
    <w:rsid w:val="00A0736D"/>
    <w:rsid w:val="00A073D8"/>
    <w:rsid w:val="00A07F1C"/>
    <w:rsid w:val="00A109BC"/>
    <w:rsid w:val="00A11593"/>
    <w:rsid w:val="00A14A37"/>
    <w:rsid w:val="00A14AC1"/>
    <w:rsid w:val="00A15C16"/>
    <w:rsid w:val="00A17A4C"/>
    <w:rsid w:val="00A20235"/>
    <w:rsid w:val="00A2139C"/>
    <w:rsid w:val="00A23BC8"/>
    <w:rsid w:val="00A275A1"/>
    <w:rsid w:val="00A27B97"/>
    <w:rsid w:val="00A27F54"/>
    <w:rsid w:val="00A3016A"/>
    <w:rsid w:val="00A30E17"/>
    <w:rsid w:val="00A31051"/>
    <w:rsid w:val="00A31407"/>
    <w:rsid w:val="00A314D4"/>
    <w:rsid w:val="00A3354F"/>
    <w:rsid w:val="00A34836"/>
    <w:rsid w:val="00A36E10"/>
    <w:rsid w:val="00A36EA1"/>
    <w:rsid w:val="00A36EB5"/>
    <w:rsid w:val="00A37719"/>
    <w:rsid w:val="00A41C91"/>
    <w:rsid w:val="00A41ECE"/>
    <w:rsid w:val="00A43432"/>
    <w:rsid w:val="00A454B4"/>
    <w:rsid w:val="00A45922"/>
    <w:rsid w:val="00A46687"/>
    <w:rsid w:val="00A5060D"/>
    <w:rsid w:val="00A51557"/>
    <w:rsid w:val="00A516E4"/>
    <w:rsid w:val="00A5277B"/>
    <w:rsid w:val="00A54D82"/>
    <w:rsid w:val="00A550FE"/>
    <w:rsid w:val="00A55AF7"/>
    <w:rsid w:val="00A57C2C"/>
    <w:rsid w:val="00A61E46"/>
    <w:rsid w:val="00A630F4"/>
    <w:rsid w:val="00A64910"/>
    <w:rsid w:val="00A6572D"/>
    <w:rsid w:val="00A7253B"/>
    <w:rsid w:val="00A7539A"/>
    <w:rsid w:val="00A75457"/>
    <w:rsid w:val="00A75FAC"/>
    <w:rsid w:val="00A76547"/>
    <w:rsid w:val="00A77763"/>
    <w:rsid w:val="00A77F39"/>
    <w:rsid w:val="00A81572"/>
    <w:rsid w:val="00A82568"/>
    <w:rsid w:val="00A82D50"/>
    <w:rsid w:val="00A83793"/>
    <w:rsid w:val="00A86283"/>
    <w:rsid w:val="00A91058"/>
    <w:rsid w:val="00A927E6"/>
    <w:rsid w:val="00A945AD"/>
    <w:rsid w:val="00A9618A"/>
    <w:rsid w:val="00A96F31"/>
    <w:rsid w:val="00AA01EA"/>
    <w:rsid w:val="00AA17CD"/>
    <w:rsid w:val="00AA1BC2"/>
    <w:rsid w:val="00AA1F58"/>
    <w:rsid w:val="00AA2EA4"/>
    <w:rsid w:val="00AA431D"/>
    <w:rsid w:val="00AA55F3"/>
    <w:rsid w:val="00AA6179"/>
    <w:rsid w:val="00AA68BA"/>
    <w:rsid w:val="00AA7746"/>
    <w:rsid w:val="00AB2DC7"/>
    <w:rsid w:val="00AB3670"/>
    <w:rsid w:val="00AB477F"/>
    <w:rsid w:val="00AB569A"/>
    <w:rsid w:val="00AB622C"/>
    <w:rsid w:val="00AB6B17"/>
    <w:rsid w:val="00AB76E4"/>
    <w:rsid w:val="00AB78A3"/>
    <w:rsid w:val="00AB7E64"/>
    <w:rsid w:val="00AC50B8"/>
    <w:rsid w:val="00AC51BB"/>
    <w:rsid w:val="00AC7989"/>
    <w:rsid w:val="00AD0F56"/>
    <w:rsid w:val="00AD4010"/>
    <w:rsid w:val="00AE0604"/>
    <w:rsid w:val="00AE147B"/>
    <w:rsid w:val="00AE2B9A"/>
    <w:rsid w:val="00AE4AB2"/>
    <w:rsid w:val="00AE5EE7"/>
    <w:rsid w:val="00AE616E"/>
    <w:rsid w:val="00AE7093"/>
    <w:rsid w:val="00AE7CA2"/>
    <w:rsid w:val="00AF13BE"/>
    <w:rsid w:val="00AF24E8"/>
    <w:rsid w:val="00AF26F4"/>
    <w:rsid w:val="00AF3859"/>
    <w:rsid w:val="00AF402E"/>
    <w:rsid w:val="00AF523D"/>
    <w:rsid w:val="00AF6884"/>
    <w:rsid w:val="00B01F98"/>
    <w:rsid w:val="00B02198"/>
    <w:rsid w:val="00B031CE"/>
    <w:rsid w:val="00B03FBF"/>
    <w:rsid w:val="00B047FE"/>
    <w:rsid w:val="00B10355"/>
    <w:rsid w:val="00B1172C"/>
    <w:rsid w:val="00B11A3E"/>
    <w:rsid w:val="00B139CF"/>
    <w:rsid w:val="00B14B44"/>
    <w:rsid w:val="00B15C9C"/>
    <w:rsid w:val="00B168E4"/>
    <w:rsid w:val="00B216C9"/>
    <w:rsid w:val="00B231E8"/>
    <w:rsid w:val="00B25D9B"/>
    <w:rsid w:val="00B27F47"/>
    <w:rsid w:val="00B30792"/>
    <w:rsid w:val="00B310B6"/>
    <w:rsid w:val="00B31C21"/>
    <w:rsid w:val="00B31EAC"/>
    <w:rsid w:val="00B322E5"/>
    <w:rsid w:val="00B32A0A"/>
    <w:rsid w:val="00B34F3F"/>
    <w:rsid w:val="00B351EF"/>
    <w:rsid w:val="00B35CA4"/>
    <w:rsid w:val="00B37501"/>
    <w:rsid w:val="00B41895"/>
    <w:rsid w:val="00B42507"/>
    <w:rsid w:val="00B42BF0"/>
    <w:rsid w:val="00B44AF4"/>
    <w:rsid w:val="00B46820"/>
    <w:rsid w:val="00B47F51"/>
    <w:rsid w:val="00B52B95"/>
    <w:rsid w:val="00B54731"/>
    <w:rsid w:val="00B56EF1"/>
    <w:rsid w:val="00B5713F"/>
    <w:rsid w:val="00B61FA0"/>
    <w:rsid w:val="00B62EF4"/>
    <w:rsid w:val="00B638C8"/>
    <w:rsid w:val="00B65793"/>
    <w:rsid w:val="00B661CE"/>
    <w:rsid w:val="00B6655A"/>
    <w:rsid w:val="00B66B93"/>
    <w:rsid w:val="00B7131A"/>
    <w:rsid w:val="00B7409E"/>
    <w:rsid w:val="00B741F7"/>
    <w:rsid w:val="00B76633"/>
    <w:rsid w:val="00B7724A"/>
    <w:rsid w:val="00B8086F"/>
    <w:rsid w:val="00B82687"/>
    <w:rsid w:val="00B82ED9"/>
    <w:rsid w:val="00B83210"/>
    <w:rsid w:val="00B840B2"/>
    <w:rsid w:val="00B84EBB"/>
    <w:rsid w:val="00B85423"/>
    <w:rsid w:val="00B87889"/>
    <w:rsid w:val="00B94455"/>
    <w:rsid w:val="00B95BB4"/>
    <w:rsid w:val="00B96D64"/>
    <w:rsid w:val="00B97C80"/>
    <w:rsid w:val="00BA2833"/>
    <w:rsid w:val="00BA3C66"/>
    <w:rsid w:val="00BA47CF"/>
    <w:rsid w:val="00BA4FB8"/>
    <w:rsid w:val="00BA56A8"/>
    <w:rsid w:val="00BA5FDC"/>
    <w:rsid w:val="00BA673E"/>
    <w:rsid w:val="00BA682C"/>
    <w:rsid w:val="00BB0065"/>
    <w:rsid w:val="00BB0FA8"/>
    <w:rsid w:val="00BB14BE"/>
    <w:rsid w:val="00BB28E4"/>
    <w:rsid w:val="00BB6033"/>
    <w:rsid w:val="00BB6937"/>
    <w:rsid w:val="00BB7322"/>
    <w:rsid w:val="00BB73D9"/>
    <w:rsid w:val="00BB7E29"/>
    <w:rsid w:val="00BC09C9"/>
    <w:rsid w:val="00BC0AE7"/>
    <w:rsid w:val="00BC0DC3"/>
    <w:rsid w:val="00BC10CB"/>
    <w:rsid w:val="00BC1119"/>
    <w:rsid w:val="00BC257E"/>
    <w:rsid w:val="00BC39DE"/>
    <w:rsid w:val="00BC4E38"/>
    <w:rsid w:val="00BC4F18"/>
    <w:rsid w:val="00BC72B6"/>
    <w:rsid w:val="00BD0021"/>
    <w:rsid w:val="00BD2E07"/>
    <w:rsid w:val="00BD3262"/>
    <w:rsid w:val="00BD3B8C"/>
    <w:rsid w:val="00BD56CD"/>
    <w:rsid w:val="00BE0E29"/>
    <w:rsid w:val="00BE109C"/>
    <w:rsid w:val="00BE1596"/>
    <w:rsid w:val="00BE18A0"/>
    <w:rsid w:val="00BE22F7"/>
    <w:rsid w:val="00BE3695"/>
    <w:rsid w:val="00BE3B11"/>
    <w:rsid w:val="00BE4D4C"/>
    <w:rsid w:val="00BE69DB"/>
    <w:rsid w:val="00BE779B"/>
    <w:rsid w:val="00BF107B"/>
    <w:rsid w:val="00BF1FF1"/>
    <w:rsid w:val="00BF5F91"/>
    <w:rsid w:val="00C0020A"/>
    <w:rsid w:val="00C01676"/>
    <w:rsid w:val="00C032D6"/>
    <w:rsid w:val="00C05972"/>
    <w:rsid w:val="00C063DB"/>
    <w:rsid w:val="00C0677E"/>
    <w:rsid w:val="00C07086"/>
    <w:rsid w:val="00C10AE0"/>
    <w:rsid w:val="00C11C82"/>
    <w:rsid w:val="00C13709"/>
    <w:rsid w:val="00C13DDF"/>
    <w:rsid w:val="00C16174"/>
    <w:rsid w:val="00C1695F"/>
    <w:rsid w:val="00C20568"/>
    <w:rsid w:val="00C246E2"/>
    <w:rsid w:val="00C24C10"/>
    <w:rsid w:val="00C25CD9"/>
    <w:rsid w:val="00C25E84"/>
    <w:rsid w:val="00C26869"/>
    <w:rsid w:val="00C30911"/>
    <w:rsid w:val="00C30DFD"/>
    <w:rsid w:val="00C3242F"/>
    <w:rsid w:val="00C328CB"/>
    <w:rsid w:val="00C40B5F"/>
    <w:rsid w:val="00C4133C"/>
    <w:rsid w:val="00C4137E"/>
    <w:rsid w:val="00C41B08"/>
    <w:rsid w:val="00C43833"/>
    <w:rsid w:val="00C47726"/>
    <w:rsid w:val="00C478EA"/>
    <w:rsid w:val="00C50062"/>
    <w:rsid w:val="00C504E7"/>
    <w:rsid w:val="00C520E2"/>
    <w:rsid w:val="00C52D7C"/>
    <w:rsid w:val="00C52DDF"/>
    <w:rsid w:val="00C5638E"/>
    <w:rsid w:val="00C56ECC"/>
    <w:rsid w:val="00C605EC"/>
    <w:rsid w:val="00C63F3E"/>
    <w:rsid w:val="00C6529C"/>
    <w:rsid w:val="00C6660A"/>
    <w:rsid w:val="00C666C6"/>
    <w:rsid w:val="00C676AB"/>
    <w:rsid w:val="00C7181D"/>
    <w:rsid w:val="00C7796C"/>
    <w:rsid w:val="00C80A0F"/>
    <w:rsid w:val="00C841C0"/>
    <w:rsid w:val="00C854F9"/>
    <w:rsid w:val="00C8657B"/>
    <w:rsid w:val="00C87971"/>
    <w:rsid w:val="00C90A51"/>
    <w:rsid w:val="00C90B31"/>
    <w:rsid w:val="00C916DD"/>
    <w:rsid w:val="00C92323"/>
    <w:rsid w:val="00C93112"/>
    <w:rsid w:val="00C93A01"/>
    <w:rsid w:val="00C955A6"/>
    <w:rsid w:val="00C96C70"/>
    <w:rsid w:val="00CA2405"/>
    <w:rsid w:val="00CA3C97"/>
    <w:rsid w:val="00CA49E8"/>
    <w:rsid w:val="00CA4D22"/>
    <w:rsid w:val="00CA56AA"/>
    <w:rsid w:val="00CA7184"/>
    <w:rsid w:val="00CA7DDA"/>
    <w:rsid w:val="00CB0045"/>
    <w:rsid w:val="00CB1506"/>
    <w:rsid w:val="00CB1CE1"/>
    <w:rsid w:val="00CB1F54"/>
    <w:rsid w:val="00CB2799"/>
    <w:rsid w:val="00CB32B2"/>
    <w:rsid w:val="00CB5768"/>
    <w:rsid w:val="00CB6F69"/>
    <w:rsid w:val="00CB7302"/>
    <w:rsid w:val="00CC1390"/>
    <w:rsid w:val="00CC19C0"/>
    <w:rsid w:val="00CC1A93"/>
    <w:rsid w:val="00CC4932"/>
    <w:rsid w:val="00CC60D5"/>
    <w:rsid w:val="00CC645B"/>
    <w:rsid w:val="00CC70C5"/>
    <w:rsid w:val="00CC74AB"/>
    <w:rsid w:val="00CC7E07"/>
    <w:rsid w:val="00CD01C2"/>
    <w:rsid w:val="00CD05D9"/>
    <w:rsid w:val="00CD1072"/>
    <w:rsid w:val="00CD2CB2"/>
    <w:rsid w:val="00CD2CC1"/>
    <w:rsid w:val="00CD610B"/>
    <w:rsid w:val="00CD76E5"/>
    <w:rsid w:val="00CD78D9"/>
    <w:rsid w:val="00CE4A6F"/>
    <w:rsid w:val="00CE569B"/>
    <w:rsid w:val="00CE7019"/>
    <w:rsid w:val="00CE72A6"/>
    <w:rsid w:val="00CF11CC"/>
    <w:rsid w:val="00CF2C2A"/>
    <w:rsid w:val="00CF2FFC"/>
    <w:rsid w:val="00CF3CFA"/>
    <w:rsid w:val="00CF4CFE"/>
    <w:rsid w:val="00CF511A"/>
    <w:rsid w:val="00CF5D68"/>
    <w:rsid w:val="00D00120"/>
    <w:rsid w:val="00D021DF"/>
    <w:rsid w:val="00D061CA"/>
    <w:rsid w:val="00D0649B"/>
    <w:rsid w:val="00D06C99"/>
    <w:rsid w:val="00D075B1"/>
    <w:rsid w:val="00D111C9"/>
    <w:rsid w:val="00D1145F"/>
    <w:rsid w:val="00D12615"/>
    <w:rsid w:val="00D128CC"/>
    <w:rsid w:val="00D12C79"/>
    <w:rsid w:val="00D21D25"/>
    <w:rsid w:val="00D26F47"/>
    <w:rsid w:val="00D3213B"/>
    <w:rsid w:val="00D32C5A"/>
    <w:rsid w:val="00D32FF8"/>
    <w:rsid w:val="00D35A48"/>
    <w:rsid w:val="00D36AC2"/>
    <w:rsid w:val="00D36E44"/>
    <w:rsid w:val="00D409CF"/>
    <w:rsid w:val="00D45472"/>
    <w:rsid w:val="00D4569A"/>
    <w:rsid w:val="00D46E0D"/>
    <w:rsid w:val="00D46F13"/>
    <w:rsid w:val="00D47E83"/>
    <w:rsid w:val="00D5309B"/>
    <w:rsid w:val="00D53F4B"/>
    <w:rsid w:val="00D543C2"/>
    <w:rsid w:val="00D56543"/>
    <w:rsid w:val="00D567D4"/>
    <w:rsid w:val="00D62B7C"/>
    <w:rsid w:val="00D645A9"/>
    <w:rsid w:val="00D67CE6"/>
    <w:rsid w:val="00D70241"/>
    <w:rsid w:val="00D72E44"/>
    <w:rsid w:val="00D75FA1"/>
    <w:rsid w:val="00D77E03"/>
    <w:rsid w:val="00D82BEC"/>
    <w:rsid w:val="00D82F27"/>
    <w:rsid w:val="00D84FC3"/>
    <w:rsid w:val="00D855A0"/>
    <w:rsid w:val="00D85BA5"/>
    <w:rsid w:val="00D85C07"/>
    <w:rsid w:val="00D86319"/>
    <w:rsid w:val="00D912E5"/>
    <w:rsid w:val="00D93E5C"/>
    <w:rsid w:val="00D9539D"/>
    <w:rsid w:val="00D95B0E"/>
    <w:rsid w:val="00D96D8D"/>
    <w:rsid w:val="00DA0FC4"/>
    <w:rsid w:val="00DA108E"/>
    <w:rsid w:val="00DA2801"/>
    <w:rsid w:val="00DA43CE"/>
    <w:rsid w:val="00DA66F4"/>
    <w:rsid w:val="00DA77BD"/>
    <w:rsid w:val="00DB2B68"/>
    <w:rsid w:val="00DB3631"/>
    <w:rsid w:val="00DB3C75"/>
    <w:rsid w:val="00DB5A3B"/>
    <w:rsid w:val="00DB653D"/>
    <w:rsid w:val="00DB6D0A"/>
    <w:rsid w:val="00DB6D3D"/>
    <w:rsid w:val="00DB75CB"/>
    <w:rsid w:val="00DB7E75"/>
    <w:rsid w:val="00DC0346"/>
    <w:rsid w:val="00DC24F7"/>
    <w:rsid w:val="00DC62D2"/>
    <w:rsid w:val="00DD4963"/>
    <w:rsid w:val="00DD6BA6"/>
    <w:rsid w:val="00DD6D28"/>
    <w:rsid w:val="00DE2041"/>
    <w:rsid w:val="00DE29A6"/>
    <w:rsid w:val="00DE2C3A"/>
    <w:rsid w:val="00DE5312"/>
    <w:rsid w:val="00DE6FFD"/>
    <w:rsid w:val="00DF0390"/>
    <w:rsid w:val="00DF095F"/>
    <w:rsid w:val="00DF10CB"/>
    <w:rsid w:val="00DF324D"/>
    <w:rsid w:val="00DF326E"/>
    <w:rsid w:val="00DF7E35"/>
    <w:rsid w:val="00E014EB"/>
    <w:rsid w:val="00E01B81"/>
    <w:rsid w:val="00E01D35"/>
    <w:rsid w:val="00E060D4"/>
    <w:rsid w:val="00E065E1"/>
    <w:rsid w:val="00E07ADD"/>
    <w:rsid w:val="00E105F1"/>
    <w:rsid w:val="00E11C00"/>
    <w:rsid w:val="00E11D86"/>
    <w:rsid w:val="00E12025"/>
    <w:rsid w:val="00E14EF2"/>
    <w:rsid w:val="00E16132"/>
    <w:rsid w:val="00E22856"/>
    <w:rsid w:val="00E234C6"/>
    <w:rsid w:val="00E32CF1"/>
    <w:rsid w:val="00E35872"/>
    <w:rsid w:val="00E40C5B"/>
    <w:rsid w:val="00E41201"/>
    <w:rsid w:val="00E42224"/>
    <w:rsid w:val="00E44441"/>
    <w:rsid w:val="00E449AC"/>
    <w:rsid w:val="00E459A0"/>
    <w:rsid w:val="00E47CAD"/>
    <w:rsid w:val="00E52FCE"/>
    <w:rsid w:val="00E53BC3"/>
    <w:rsid w:val="00E55E02"/>
    <w:rsid w:val="00E5667A"/>
    <w:rsid w:val="00E60FC4"/>
    <w:rsid w:val="00E61709"/>
    <w:rsid w:val="00E64FFB"/>
    <w:rsid w:val="00E668A0"/>
    <w:rsid w:val="00E671C6"/>
    <w:rsid w:val="00E67882"/>
    <w:rsid w:val="00E72B48"/>
    <w:rsid w:val="00E73B17"/>
    <w:rsid w:val="00E74794"/>
    <w:rsid w:val="00E7523E"/>
    <w:rsid w:val="00E75346"/>
    <w:rsid w:val="00E75448"/>
    <w:rsid w:val="00E7548F"/>
    <w:rsid w:val="00E81A05"/>
    <w:rsid w:val="00E82013"/>
    <w:rsid w:val="00E82ACE"/>
    <w:rsid w:val="00E90059"/>
    <w:rsid w:val="00E92A8E"/>
    <w:rsid w:val="00E931AF"/>
    <w:rsid w:val="00E93659"/>
    <w:rsid w:val="00E93671"/>
    <w:rsid w:val="00E93C5C"/>
    <w:rsid w:val="00E96660"/>
    <w:rsid w:val="00E967D2"/>
    <w:rsid w:val="00EA00BB"/>
    <w:rsid w:val="00EA0635"/>
    <w:rsid w:val="00EA08E6"/>
    <w:rsid w:val="00EA144B"/>
    <w:rsid w:val="00EA1896"/>
    <w:rsid w:val="00EA26E7"/>
    <w:rsid w:val="00EA34BD"/>
    <w:rsid w:val="00EA3BFD"/>
    <w:rsid w:val="00EA626D"/>
    <w:rsid w:val="00EA655B"/>
    <w:rsid w:val="00EB3AB1"/>
    <w:rsid w:val="00EB50FB"/>
    <w:rsid w:val="00EB6E39"/>
    <w:rsid w:val="00EB7813"/>
    <w:rsid w:val="00EC22F5"/>
    <w:rsid w:val="00EC35B8"/>
    <w:rsid w:val="00EC3FCD"/>
    <w:rsid w:val="00EC4B0D"/>
    <w:rsid w:val="00EC7674"/>
    <w:rsid w:val="00EC7919"/>
    <w:rsid w:val="00ED02C5"/>
    <w:rsid w:val="00ED0BDB"/>
    <w:rsid w:val="00ED2968"/>
    <w:rsid w:val="00ED30E8"/>
    <w:rsid w:val="00ED3EB6"/>
    <w:rsid w:val="00EE04A5"/>
    <w:rsid w:val="00EE1DC0"/>
    <w:rsid w:val="00EE215D"/>
    <w:rsid w:val="00EE747E"/>
    <w:rsid w:val="00EF0229"/>
    <w:rsid w:val="00EF1AEF"/>
    <w:rsid w:val="00EF2AF0"/>
    <w:rsid w:val="00EF382F"/>
    <w:rsid w:val="00EF3A8E"/>
    <w:rsid w:val="00EF3C11"/>
    <w:rsid w:val="00EF446C"/>
    <w:rsid w:val="00EF4C6E"/>
    <w:rsid w:val="00EF6952"/>
    <w:rsid w:val="00EF7AF2"/>
    <w:rsid w:val="00F01285"/>
    <w:rsid w:val="00F03F59"/>
    <w:rsid w:val="00F03FD6"/>
    <w:rsid w:val="00F0533B"/>
    <w:rsid w:val="00F13BD9"/>
    <w:rsid w:val="00F14D0B"/>
    <w:rsid w:val="00F15C9A"/>
    <w:rsid w:val="00F16728"/>
    <w:rsid w:val="00F20B29"/>
    <w:rsid w:val="00F24DD9"/>
    <w:rsid w:val="00F26468"/>
    <w:rsid w:val="00F27946"/>
    <w:rsid w:val="00F31BF4"/>
    <w:rsid w:val="00F33074"/>
    <w:rsid w:val="00F33146"/>
    <w:rsid w:val="00F35478"/>
    <w:rsid w:val="00F36C69"/>
    <w:rsid w:val="00F4024F"/>
    <w:rsid w:val="00F428D4"/>
    <w:rsid w:val="00F44570"/>
    <w:rsid w:val="00F46743"/>
    <w:rsid w:val="00F5052F"/>
    <w:rsid w:val="00F54560"/>
    <w:rsid w:val="00F54983"/>
    <w:rsid w:val="00F553BE"/>
    <w:rsid w:val="00F55C25"/>
    <w:rsid w:val="00F56843"/>
    <w:rsid w:val="00F617E8"/>
    <w:rsid w:val="00F63920"/>
    <w:rsid w:val="00F65FD6"/>
    <w:rsid w:val="00F664AA"/>
    <w:rsid w:val="00F672B7"/>
    <w:rsid w:val="00F70071"/>
    <w:rsid w:val="00F7050D"/>
    <w:rsid w:val="00F72F8D"/>
    <w:rsid w:val="00F75300"/>
    <w:rsid w:val="00F77AB6"/>
    <w:rsid w:val="00F77FED"/>
    <w:rsid w:val="00F81895"/>
    <w:rsid w:val="00F8261A"/>
    <w:rsid w:val="00F82E1A"/>
    <w:rsid w:val="00F87798"/>
    <w:rsid w:val="00F87B7F"/>
    <w:rsid w:val="00F90357"/>
    <w:rsid w:val="00F9059F"/>
    <w:rsid w:val="00F94764"/>
    <w:rsid w:val="00F95822"/>
    <w:rsid w:val="00F96496"/>
    <w:rsid w:val="00F96D3E"/>
    <w:rsid w:val="00F974C8"/>
    <w:rsid w:val="00FA07E2"/>
    <w:rsid w:val="00FA1607"/>
    <w:rsid w:val="00FA382A"/>
    <w:rsid w:val="00FA6515"/>
    <w:rsid w:val="00FB0C54"/>
    <w:rsid w:val="00FB254D"/>
    <w:rsid w:val="00FB2824"/>
    <w:rsid w:val="00FB2B83"/>
    <w:rsid w:val="00FB4551"/>
    <w:rsid w:val="00FB4682"/>
    <w:rsid w:val="00FB4D65"/>
    <w:rsid w:val="00FB7331"/>
    <w:rsid w:val="00FC0799"/>
    <w:rsid w:val="00FC0A31"/>
    <w:rsid w:val="00FC17D2"/>
    <w:rsid w:val="00FC1E65"/>
    <w:rsid w:val="00FC31C5"/>
    <w:rsid w:val="00FC3370"/>
    <w:rsid w:val="00FC397A"/>
    <w:rsid w:val="00FC68C3"/>
    <w:rsid w:val="00FC7037"/>
    <w:rsid w:val="00FC7143"/>
    <w:rsid w:val="00FD164F"/>
    <w:rsid w:val="00FD25B3"/>
    <w:rsid w:val="00FD3795"/>
    <w:rsid w:val="00FD43E6"/>
    <w:rsid w:val="00FD4A97"/>
    <w:rsid w:val="00FD5D99"/>
    <w:rsid w:val="00FE0EDC"/>
    <w:rsid w:val="00FE1B4A"/>
    <w:rsid w:val="00FE230B"/>
    <w:rsid w:val="00FE403A"/>
    <w:rsid w:val="00FE4B9C"/>
    <w:rsid w:val="00FE5377"/>
    <w:rsid w:val="00FE5C1C"/>
    <w:rsid w:val="00FE6B54"/>
    <w:rsid w:val="00FF10B9"/>
    <w:rsid w:val="00FF1669"/>
    <w:rsid w:val="00FF171B"/>
    <w:rsid w:val="00FF3C38"/>
    <w:rsid w:val="00FF437E"/>
    <w:rsid w:val="00FF6C1B"/>
    <w:rsid w:val="00FF76B3"/>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5ACA4"/>
  <w15:docId w15:val="{FBC7BEC6-E2A7-453B-B19B-DE3E67AA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E1"/>
    <w:rPr>
      <w:lang w:eastAsia="es-ES"/>
    </w:rPr>
  </w:style>
  <w:style w:type="paragraph" w:styleId="Ttulo1">
    <w:name w:val="heading 1"/>
    <w:basedOn w:val="Normal"/>
    <w:next w:val="Normal"/>
    <w:link w:val="Ttulo1Car"/>
    <w:uiPriority w:val="9"/>
    <w:qFormat/>
    <w:rsid w:val="006306F2"/>
    <w:pPr>
      <w:keepNext/>
      <w:keepLines/>
      <w:spacing w:before="240" w:line="360" w:lineRule="auto"/>
      <w:jc w:val="both"/>
      <w:outlineLvl w:val="0"/>
    </w:pPr>
    <w:rPr>
      <w:rFonts w:ascii="Trebuchet MS" w:eastAsiaTheme="majorEastAsia" w:hAnsi="Trebuchet MS"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line="360" w:lineRule="auto"/>
      <w:jc w:val="both"/>
      <w:outlineLvl w:val="3"/>
    </w:pPr>
    <w:rPr>
      <w:rFonts w:ascii="Trebuchet MS" w:eastAsiaTheme="majorEastAsia" w:hAnsi="Trebuchet MS" w:cstheme="majorBidi"/>
      <w:b/>
      <w:bCs/>
      <w:color w:val="D22020"/>
      <w:szCs w:val="24"/>
    </w:rPr>
  </w:style>
  <w:style w:type="paragraph" w:styleId="Ttulo5">
    <w:name w:val="heading 5"/>
    <w:basedOn w:val="Normal"/>
    <w:next w:val="Normal"/>
    <w:link w:val="Ttulo5Car"/>
    <w:uiPriority w:val="9"/>
    <w:semiHidden/>
    <w:unhideWhenUsed/>
    <w:qFormat/>
    <w:rsid w:val="006306F2"/>
    <w:pPr>
      <w:keepNext/>
      <w:keepLines/>
      <w:spacing w:before="40" w:line="360" w:lineRule="auto"/>
      <w:jc w:val="both"/>
      <w:outlineLvl w:val="4"/>
    </w:pPr>
    <w:rPr>
      <w:rFonts w:ascii="Trebuchet MS" w:eastAsiaTheme="majorEastAsia" w:hAnsi="Trebuchet MS" w:cstheme="majorBidi"/>
      <w:b/>
      <w:bCs/>
      <w:color w:val="D22020"/>
      <w:szCs w:val="24"/>
    </w:rPr>
  </w:style>
  <w:style w:type="paragraph" w:styleId="Ttulo6">
    <w:name w:val="heading 6"/>
    <w:basedOn w:val="Normal"/>
    <w:next w:val="Normal"/>
    <w:link w:val="Ttulo6Car"/>
    <w:uiPriority w:val="9"/>
    <w:semiHidden/>
    <w:unhideWhenUsed/>
    <w:qFormat/>
    <w:rsid w:val="006306F2"/>
    <w:pPr>
      <w:keepNext/>
      <w:keepLines/>
      <w:spacing w:before="40" w:line="360" w:lineRule="auto"/>
      <w:jc w:val="both"/>
      <w:outlineLvl w:val="5"/>
    </w:pPr>
    <w:rPr>
      <w:rFonts w:ascii="Trebuchet MS" w:eastAsiaTheme="majorEastAsia" w:hAnsi="Trebuchet MS" w:cstheme="majorBidi"/>
      <w:b/>
      <w:bCs/>
      <w:color w:val="404040"/>
      <w:szCs w:val="24"/>
    </w:rPr>
  </w:style>
  <w:style w:type="paragraph" w:styleId="Ttulo7">
    <w:name w:val="heading 7"/>
    <w:basedOn w:val="Normal"/>
    <w:next w:val="Normal"/>
    <w:link w:val="Ttulo7Car"/>
    <w:uiPriority w:val="9"/>
    <w:semiHidden/>
    <w:unhideWhenUsed/>
    <w:qFormat/>
    <w:rsid w:val="006306F2"/>
    <w:pPr>
      <w:keepNext/>
      <w:keepLines/>
      <w:spacing w:before="40" w:line="360" w:lineRule="auto"/>
      <w:jc w:val="both"/>
      <w:outlineLvl w:val="6"/>
    </w:pPr>
    <w:rPr>
      <w:rFonts w:ascii="Trebuchet MS" w:eastAsiaTheme="majorEastAsia" w:hAnsi="Trebuchet MS" w:cstheme="majorBidi"/>
      <w:i/>
      <w:iCs/>
      <w:color w:val="40404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spacing w:after="200" w:line="360" w:lineRule="auto"/>
      <w:jc w:val="both"/>
    </w:pPr>
    <w:rPr>
      <w:rFonts w:ascii="Trebuchet MS" w:hAnsi="Trebuchet MS"/>
      <w:szCs w:val="24"/>
    </w:rPr>
  </w:style>
  <w:style w:type="paragraph" w:styleId="Piedepgina">
    <w:name w:val="footer"/>
    <w:basedOn w:val="Normal"/>
    <w:link w:val="PiedepginaCar"/>
    <w:rsid w:val="001C667B"/>
    <w:pPr>
      <w:tabs>
        <w:tab w:val="center" w:pos="4252"/>
        <w:tab w:val="right" w:pos="8504"/>
      </w:tabs>
      <w:spacing w:after="200" w:line="360" w:lineRule="auto"/>
      <w:jc w:val="both"/>
    </w:pPr>
    <w:rPr>
      <w:rFonts w:ascii="Trebuchet MS" w:hAnsi="Trebuchet MS"/>
      <w:szCs w:val="24"/>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pPr>
      <w:spacing w:after="200" w:line="360" w:lineRule="auto"/>
      <w:jc w:val="both"/>
    </w:pPr>
    <w:rPr>
      <w:rFonts w:ascii="Tahoma" w:hAnsi="Tahoma"/>
      <w:sz w:val="16"/>
      <w:szCs w:val="16"/>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pPr>
      <w:spacing w:after="200" w:line="360" w:lineRule="auto"/>
      <w:jc w:val="both"/>
    </w:pPr>
    <w:rPr>
      <w:rFonts w:ascii="Trebuchet MS" w:hAnsi="Trebuchet MS"/>
      <w:color w:val="808080"/>
      <w:sz w:val="16"/>
      <w:szCs w:val="24"/>
    </w:rPr>
  </w:style>
  <w:style w:type="paragraph" w:customStyle="1" w:styleId="Piedepginaderecha">
    <w:name w:val="Pie de página derecha"/>
    <w:basedOn w:val="Normal"/>
    <w:rsid w:val="00B351EF"/>
    <w:pPr>
      <w:spacing w:after="200" w:line="360" w:lineRule="auto"/>
      <w:jc w:val="right"/>
    </w:pPr>
    <w:rPr>
      <w:rFonts w:ascii="Trebuchet MS" w:hAnsi="Trebuchet MS"/>
      <w:color w:val="808080"/>
      <w:sz w:val="16"/>
      <w:szCs w:val="24"/>
    </w:rPr>
  </w:style>
  <w:style w:type="paragraph" w:styleId="NormalWeb">
    <w:name w:val="Normal (Web)"/>
    <w:basedOn w:val="Normal"/>
    <w:uiPriority w:val="99"/>
    <w:semiHidden/>
    <w:unhideWhenUsed/>
    <w:rsid w:val="00933A42"/>
    <w:pPr>
      <w:spacing w:before="100" w:beforeAutospacing="1" w:after="100" w:afterAutospacing="1"/>
    </w:pPr>
    <w:rPr>
      <w:sz w:val="24"/>
      <w:szCs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Prrafodelista">
    <w:name w:val="List Paragraph"/>
    <w:basedOn w:val="Normal"/>
    <w:uiPriority w:val="34"/>
    <w:qFormat/>
    <w:rsid w:val="00171C36"/>
    <w:pPr>
      <w:ind w:left="720"/>
      <w:contextualSpacing/>
    </w:pPr>
  </w:style>
  <w:style w:type="paragraph" w:customStyle="1" w:styleId="Textobase">
    <w:name w:val="Texto base"/>
    <w:basedOn w:val="Normal"/>
    <w:qFormat/>
    <w:rsid w:val="0057019D"/>
    <w:pPr>
      <w:autoSpaceDE w:val="0"/>
      <w:autoSpaceDN w:val="0"/>
      <w:adjustRightInd w:val="0"/>
      <w:spacing w:after="120" w:line="300" w:lineRule="exact"/>
      <w:jc w:val="both"/>
    </w:pPr>
    <w:rPr>
      <w:rFonts w:ascii="Arial" w:hAnsi="Arial" w:cs="Arial"/>
      <w:sz w:val="22"/>
      <w:szCs w:val="22"/>
      <w:lang w:val="es-ES"/>
    </w:rPr>
  </w:style>
  <w:style w:type="paragraph" w:styleId="Textosinformato">
    <w:name w:val="Plain Text"/>
    <w:basedOn w:val="Normal"/>
    <w:link w:val="TextosinformatoCar"/>
    <w:uiPriority w:val="99"/>
    <w:unhideWhenUsed/>
    <w:rsid w:val="00F16728"/>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rsid w:val="00F16728"/>
    <w:rPr>
      <w:rFonts w:ascii="Calibri" w:eastAsia="Calibri" w:hAnsi="Calibri"/>
      <w:sz w:val="22"/>
      <w:szCs w:val="21"/>
      <w:lang w:val="es-ES" w:eastAsia="en-US"/>
    </w:rPr>
  </w:style>
  <w:style w:type="paragraph" w:styleId="Textoindependiente">
    <w:name w:val="Body Text"/>
    <w:basedOn w:val="Normal"/>
    <w:link w:val="TextoindependienteCar"/>
    <w:uiPriority w:val="99"/>
    <w:semiHidden/>
    <w:unhideWhenUsed/>
    <w:rsid w:val="00FF7991"/>
    <w:pPr>
      <w:spacing w:after="120"/>
    </w:pPr>
  </w:style>
  <w:style w:type="character" w:customStyle="1" w:styleId="TextoindependienteCar">
    <w:name w:val="Texto independiente Car"/>
    <w:basedOn w:val="Fuentedeprrafopredeter"/>
    <w:link w:val="Textoindependiente"/>
    <w:uiPriority w:val="99"/>
    <w:semiHidden/>
    <w:rsid w:val="00FF7991"/>
    <w:rPr>
      <w:lang w:eastAsia="es-ES"/>
    </w:rPr>
  </w:style>
  <w:style w:type="character" w:styleId="nfasisintenso">
    <w:name w:val="Intense Emphasis"/>
    <w:basedOn w:val="Fuentedeprrafopredeter"/>
    <w:uiPriority w:val="21"/>
    <w:qFormat/>
    <w:rsid w:val="004B2FD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09859477">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195387049">
      <w:bodyDiv w:val="1"/>
      <w:marLeft w:val="0"/>
      <w:marRight w:val="0"/>
      <w:marTop w:val="0"/>
      <w:marBottom w:val="0"/>
      <w:divBdr>
        <w:top w:val="none" w:sz="0" w:space="0" w:color="auto"/>
        <w:left w:val="none" w:sz="0" w:space="0" w:color="auto"/>
        <w:bottom w:val="none" w:sz="0" w:space="0" w:color="auto"/>
        <w:right w:val="none" w:sz="0" w:space="0" w:color="auto"/>
      </w:divBdr>
    </w:div>
    <w:div w:id="243034229">
      <w:bodyDiv w:val="1"/>
      <w:marLeft w:val="0"/>
      <w:marRight w:val="0"/>
      <w:marTop w:val="0"/>
      <w:marBottom w:val="0"/>
      <w:divBdr>
        <w:top w:val="none" w:sz="0" w:space="0" w:color="auto"/>
        <w:left w:val="none" w:sz="0" w:space="0" w:color="auto"/>
        <w:bottom w:val="none" w:sz="0" w:space="0" w:color="auto"/>
        <w:right w:val="none" w:sz="0" w:space="0" w:color="auto"/>
      </w:divBdr>
    </w:div>
    <w:div w:id="379328253">
      <w:bodyDiv w:val="1"/>
      <w:marLeft w:val="0"/>
      <w:marRight w:val="0"/>
      <w:marTop w:val="0"/>
      <w:marBottom w:val="0"/>
      <w:divBdr>
        <w:top w:val="none" w:sz="0" w:space="0" w:color="auto"/>
        <w:left w:val="none" w:sz="0" w:space="0" w:color="auto"/>
        <w:bottom w:val="none" w:sz="0" w:space="0" w:color="auto"/>
        <w:right w:val="none" w:sz="0" w:space="0" w:color="auto"/>
      </w:divBdr>
      <w:divsChild>
        <w:div w:id="2003121887">
          <w:marLeft w:val="0"/>
          <w:marRight w:val="0"/>
          <w:marTop w:val="0"/>
          <w:marBottom w:val="0"/>
          <w:divBdr>
            <w:top w:val="none" w:sz="0" w:space="0" w:color="auto"/>
            <w:left w:val="none" w:sz="0" w:space="0" w:color="auto"/>
            <w:bottom w:val="none" w:sz="0" w:space="0" w:color="auto"/>
            <w:right w:val="none" w:sz="0" w:space="0" w:color="auto"/>
          </w:divBdr>
          <w:divsChild>
            <w:div w:id="149447316">
              <w:marLeft w:val="0"/>
              <w:marRight w:val="0"/>
              <w:marTop w:val="0"/>
              <w:marBottom w:val="0"/>
              <w:divBdr>
                <w:top w:val="none" w:sz="0" w:space="0" w:color="auto"/>
                <w:left w:val="none" w:sz="0" w:space="0" w:color="auto"/>
                <w:bottom w:val="none" w:sz="0" w:space="0" w:color="auto"/>
                <w:right w:val="none" w:sz="0" w:space="0" w:color="auto"/>
              </w:divBdr>
              <w:divsChild>
                <w:div w:id="449208911">
                  <w:marLeft w:val="-300"/>
                  <w:marRight w:val="-300"/>
                  <w:marTop w:val="0"/>
                  <w:marBottom w:val="0"/>
                  <w:divBdr>
                    <w:top w:val="none" w:sz="0" w:space="0" w:color="auto"/>
                    <w:left w:val="none" w:sz="0" w:space="0" w:color="auto"/>
                    <w:bottom w:val="none" w:sz="0" w:space="0" w:color="auto"/>
                    <w:right w:val="none" w:sz="0" w:space="0" w:color="auto"/>
                  </w:divBdr>
                  <w:divsChild>
                    <w:div w:id="107088547">
                      <w:marLeft w:val="0"/>
                      <w:marRight w:val="0"/>
                      <w:marTop w:val="0"/>
                      <w:marBottom w:val="300"/>
                      <w:divBdr>
                        <w:top w:val="none" w:sz="0" w:space="0" w:color="auto"/>
                        <w:left w:val="none" w:sz="0" w:space="0" w:color="auto"/>
                        <w:bottom w:val="none" w:sz="0" w:space="0" w:color="auto"/>
                        <w:right w:val="none" w:sz="0" w:space="0" w:color="auto"/>
                      </w:divBdr>
                      <w:divsChild>
                        <w:div w:id="1799253010">
                          <w:marLeft w:val="0"/>
                          <w:marRight w:val="0"/>
                          <w:marTop w:val="0"/>
                          <w:marBottom w:val="0"/>
                          <w:divBdr>
                            <w:top w:val="none" w:sz="0" w:space="0" w:color="auto"/>
                            <w:left w:val="none" w:sz="0" w:space="0" w:color="auto"/>
                            <w:bottom w:val="none" w:sz="0" w:space="0" w:color="auto"/>
                            <w:right w:val="none" w:sz="0" w:space="0" w:color="auto"/>
                          </w:divBdr>
                          <w:divsChild>
                            <w:div w:id="1052732416">
                              <w:marLeft w:val="0"/>
                              <w:marRight w:val="0"/>
                              <w:marTop w:val="0"/>
                              <w:marBottom w:val="0"/>
                              <w:divBdr>
                                <w:top w:val="none" w:sz="0" w:space="0" w:color="auto"/>
                                <w:left w:val="none" w:sz="0" w:space="0" w:color="auto"/>
                                <w:bottom w:val="none" w:sz="0" w:space="0" w:color="auto"/>
                                <w:right w:val="none" w:sz="0" w:space="0" w:color="auto"/>
                              </w:divBdr>
                              <w:divsChild>
                                <w:div w:id="1711030108">
                                  <w:marLeft w:val="0"/>
                                  <w:marRight w:val="0"/>
                                  <w:marTop w:val="0"/>
                                  <w:marBottom w:val="0"/>
                                  <w:divBdr>
                                    <w:top w:val="none" w:sz="0" w:space="0" w:color="auto"/>
                                    <w:left w:val="none" w:sz="0" w:space="0" w:color="auto"/>
                                    <w:bottom w:val="none" w:sz="0" w:space="0" w:color="auto"/>
                                    <w:right w:val="none" w:sz="0" w:space="0" w:color="auto"/>
                                  </w:divBdr>
                                  <w:divsChild>
                                    <w:div w:id="1383402913">
                                      <w:marLeft w:val="-225"/>
                                      <w:marRight w:val="0"/>
                                      <w:marTop w:val="0"/>
                                      <w:marBottom w:val="0"/>
                                      <w:divBdr>
                                        <w:top w:val="none" w:sz="0" w:space="0" w:color="auto"/>
                                        <w:left w:val="none" w:sz="0" w:space="0" w:color="auto"/>
                                        <w:bottom w:val="none" w:sz="0" w:space="0" w:color="auto"/>
                                        <w:right w:val="none" w:sz="0" w:space="0" w:color="auto"/>
                                      </w:divBdr>
                                      <w:divsChild>
                                        <w:div w:id="646205765">
                                          <w:marLeft w:val="0"/>
                                          <w:marRight w:val="0"/>
                                          <w:marTop w:val="0"/>
                                          <w:marBottom w:val="0"/>
                                          <w:divBdr>
                                            <w:top w:val="none" w:sz="0" w:space="0" w:color="auto"/>
                                            <w:left w:val="none" w:sz="0" w:space="0" w:color="auto"/>
                                            <w:bottom w:val="none" w:sz="0" w:space="0" w:color="auto"/>
                                            <w:right w:val="none" w:sz="0" w:space="0" w:color="auto"/>
                                          </w:divBdr>
                                          <w:divsChild>
                                            <w:div w:id="1933971461">
                                              <w:marLeft w:val="0"/>
                                              <w:marRight w:val="0"/>
                                              <w:marTop w:val="0"/>
                                              <w:marBottom w:val="0"/>
                                              <w:divBdr>
                                                <w:top w:val="none" w:sz="0" w:space="0" w:color="auto"/>
                                                <w:left w:val="none" w:sz="0" w:space="0" w:color="auto"/>
                                                <w:bottom w:val="none" w:sz="0" w:space="0" w:color="auto"/>
                                                <w:right w:val="none" w:sz="0" w:space="0" w:color="auto"/>
                                              </w:divBdr>
                                              <w:divsChild>
                                                <w:div w:id="820925599">
                                                  <w:marLeft w:val="0"/>
                                                  <w:marRight w:val="0"/>
                                                  <w:marTop w:val="0"/>
                                                  <w:marBottom w:val="0"/>
                                                  <w:divBdr>
                                                    <w:top w:val="none" w:sz="0" w:space="0" w:color="auto"/>
                                                    <w:left w:val="none" w:sz="0" w:space="0" w:color="auto"/>
                                                    <w:bottom w:val="none" w:sz="0" w:space="0" w:color="auto"/>
                                                    <w:right w:val="none" w:sz="0" w:space="0" w:color="auto"/>
                                                  </w:divBdr>
                                                  <w:divsChild>
                                                    <w:div w:id="739790791">
                                                      <w:marLeft w:val="0"/>
                                                      <w:marRight w:val="0"/>
                                                      <w:marTop w:val="0"/>
                                                      <w:marBottom w:val="0"/>
                                                      <w:divBdr>
                                                        <w:top w:val="none" w:sz="0" w:space="0" w:color="auto"/>
                                                        <w:left w:val="none" w:sz="0" w:space="0" w:color="auto"/>
                                                        <w:bottom w:val="none" w:sz="0" w:space="0" w:color="auto"/>
                                                        <w:right w:val="none" w:sz="0" w:space="0" w:color="auto"/>
                                                      </w:divBdr>
                                                      <w:divsChild>
                                                        <w:div w:id="2037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074961">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57257149">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26329510">
      <w:bodyDiv w:val="1"/>
      <w:marLeft w:val="0"/>
      <w:marRight w:val="0"/>
      <w:marTop w:val="0"/>
      <w:marBottom w:val="0"/>
      <w:divBdr>
        <w:top w:val="none" w:sz="0" w:space="0" w:color="auto"/>
        <w:left w:val="none" w:sz="0" w:space="0" w:color="auto"/>
        <w:bottom w:val="none" w:sz="0" w:space="0" w:color="auto"/>
        <w:right w:val="none" w:sz="0" w:space="0" w:color="auto"/>
      </w:divBdr>
    </w:div>
    <w:div w:id="538398922">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15869074">
      <w:bodyDiv w:val="1"/>
      <w:marLeft w:val="0"/>
      <w:marRight w:val="0"/>
      <w:marTop w:val="0"/>
      <w:marBottom w:val="0"/>
      <w:divBdr>
        <w:top w:val="none" w:sz="0" w:space="0" w:color="auto"/>
        <w:left w:val="none" w:sz="0" w:space="0" w:color="auto"/>
        <w:bottom w:val="none" w:sz="0" w:space="0" w:color="auto"/>
        <w:right w:val="none" w:sz="0" w:space="0" w:color="auto"/>
      </w:divBdr>
    </w:div>
    <w:div w:id="638538570">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723220167">
      <w:bodyDiv w:val="1"/>
      <w:marLeft w:val="0"/>
      <w:marRight w:val="0"/>
      <w:marTop w:val="0"/>
      <w:marBottom w:val="0"/>
      <w:divBdr>
        <w:top w:val="none" w:sz="0" w:space="0" w:color="auto"/>
        <w:left w:val="none" w:sz="0" w:space="0" w:color="auto"/>
        <w:bottom w:val="none" w:sz="0" w:space="0" w:color="auto"/>
        <w:right w:val="none" w:sz="0" w:space="0" w:color="auto"/>
      </w:divBdr>
    </w:div>
    <w:div w:id="762381135">
      <w:bodyDiv w:val="1"/>
      <w:marLeft w:val="0"/>
      <w:marRight w:val="0"/>
      <w:marTop w:val="0"/>
      <w:marBottom w:val="0"/>
      <w:divBdr>
        <w:top w:val="none" w:sz="0" w:space="0" w:color="auto"/>
        <w:left w:val="none" w:sz="0" w:space="0" w:color="auto"/>
        <w:bottom w:val="none" w:sz="0" w:space="0" w:color="auto"/>
        <w:right w:val="none" w:sz="0" w:space="0" w:color="auto"/>
      </w:divBdr>
    </w:div>
    <w:div w:id="778916154">
      <w:bodyDiv w:val="1"/>
      <w:marLeft w:val="0"/>
      <w:marRight w:val="0"/>
      <w:marTop w:val="0"/>
      <w:marBottom w:val="0"/>
      <w:divBdr>
        <w:top w:val="none" w:sz="0" w:space="0" w:color="auto"/>
        <w:left w:val="none" w:sz="0" w:space="0" w:color="auto"/>
        <w:bottom w:val="none" w:sz="0" w:space="0" w:color="auto"/>
        <w:right w:val="none" w:sz="0" w:space="0" w:color="auto"/>
      </w:divBdr>
    </w:div>
    <w:div w:id="790241839">
      <w:bodyDiv w:val="1"/>
      <w:marLeft w:val="0"/>
      <w:marRight w:val="0"/>
      <w:marTop w:val="0"/>
      <w:marBottom w:val="0"/>
      <w:divBdr>
        <w:top w:val="none" w:sz="0" w:space="0" w:color="auto"/>
        <w:left w:val="none" w:sz="0" w:space="0" w:color="auto"/>
        <w:bottom w:val="none" w:sz="0" w:space="0" w:color="auto"/>
        <w:right w:val="none" w:sz="0" w:space="0" w:color="auto"/>
      </w:divBdr>
    </w:div>
    <w:div w:id="790974258">
      <w:bodyDiv w:val="1"/>
      <w:marLeft w:val="0"/>
      <w:marRight w:val="0"/>
      <w:marTop w:val="0"/>
      <w:marBottom w:val="0"/>
      <w:divBdr>
        <w:top w:val="none" w:sz="0" w:space="0" w:color="auto"/>
        <w:left w:val="none" w:sz="0" w:space="0" w:color="auto"/>
        <w:bottom w:val="none" w:sz="0" w:space="0" w:color="auto"/>
        <w:right w:val="none" w:sz="0" w:space="0" w:color="auto"/>
      </w:divBdr>
    </w:div>
    <w:div w:id="848299639">
      <w:bodyDiv w:val="1"/>
      <w:marLeft w:val="0"/>
      <w:marRight w:val="0"/>
      <w:marTop w:val="0"/>
      <w:marBottom w:val="0"/>
      <w:divBdr>
        <w:top w:val="none" w:sz="0" w:space="0" w:color="auto"/>
        <w:left w:val="none" w:sz="0" w:space="0" w:color="auto"/>
        <w:bottom w:val="none" w:sz="0" w:space="0" w:color="auto"/>
        <w:right w:val="none" w:sz="0" w:space="0" w:color="auto"/>
      </w:divBdr>
    </w:div>
    <w:div w:id="905801456">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943071211">
      <w:bodyDiv w:val="1"/>
      <w:marLeft w:val="0"/>
      <w:marRight w:val="0"/>
      <w:marTop w:val="0"/>
      <w:marBottom w:val="0"/>
      <w:divBdr>
        <w:top w:val="none" w:sz="0" w:space="0" w:color="auto"/>
        <w:left w:val="none" w:sz="0" w:space="0" w:color="auto"/>
        <w:bottom w:val="none" w:sz="0" w:space="0" w:color="auto"/>
        <w:right w:val="none" w:sz="0" w:space="0" w:color="auto"/>
      </w:divBdr>
    </w:div>
    <w:div w:id="963072598">
      <w:bodyDiv w:val="1"/>
      <w:marLeft w:val="0"/>
      <w:marRight w:val="0"/>
      <w:marTop w:val="0"/>
      <w:marBottom w:val="0"/>
      <w:divBdr>
        <w:top w:val="none" w:sz="0" w:space="0" w:color="auto"/>
        <w:left w:val="none" w:sz="0" w:space="0" w:color="auto"/>
        <w:bottom w:val="none" w:sz="0" w:space="0" w:color="auto"/>
        <w:right w:val="none" w:sz="0" w:space="0" w:color="auto"/>
      </w:divBdr>
    </w:div>
    <w:div w:id="1013843325">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17206346">
      <w:bodyDiv w:val="1"/>
      <w:marLeft w:val="0"/>
      <w:marRight w:val="0"/>
      <w:marTop w:val="0"/>
      <w:marBottom w:val="0"/>
      <w:divBdr>
        <w:top w:val="none" w:sz="0" w:space="0" w:color="auto"/>
        <w:left w:val="none" w:sz="0" w:space="0" w:color="auto"/>
        <w:bottom w:val="none" w:sz="0" w:space="0" w:color="auto"/>
        <w:right w:val="none" w:sz="0" w:space="0" w:color="auto"/>
      </w:divBdr>
    </w:div>
    <w:div w:id="1228302374">
      <w:bodyDiv w:val="1"/>
      <w:marLeft w:val="0"/>
      <w:marRight w:val="0"/>
      <w:marTop w:val="0"/>
      <w:marBottom w:val="0"/>
      <w:divBdr>
        <w:top w:val="none" w:sz="0" w:space="0" w:color="auto"/>
        <w:left w:val="none" w:sz="0" w:space="0" w:color="auto"/>
        <w:bottom w:val="none" w:sz="0" w:space="0" w:color="auto"/>
        <w:right w:val="none" w:sz="0" w:space="0" w:color="auto"/>
      </w:divBdr>
    </w:div>
    <w:div w:id="1241714538">
      <w:bodyDiv w:val="1"/>
      <w:marLeft w:val="0"/>
      <w:marRight w:val="0"/>
      <w:marTop w:val="0"/>
      <w:marBottom w:val="0"/>
      <w:divBdr>
        <w:top w:val="none" w:sz="0" w:space="0" w:color="auto"/>
        <w:left w:val="none" w:sz="0" w:space="0" w:color="auto"/>
        <w:bottom w:val="none" w:sz="0" w:space="0" w:color="auto"/>
        <w:right w:val="none" w:sz="0" w:space="0" w:color="auto"/>
      </w:divBdr>
    </w:div>
    <w:div w:id="126900555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0489479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439760640">
      <w:bodyDiv w:val="1"/>
      <w:marLeft w:val="0"/>
      <w:marRight w:val="0"/>
      <w:marTop w:val="0"/>
      <w:marBottom w:val="0"/>
      <w:divBdr>
        <w:top w:val="none" w:sz="0" w:space="0" w:color="auto"/>
        <w:left w:val="none" w:sz="0" w:space="0" w:color="auto"/>
        <w:bottom w:val="none" w:sz="0" w:space="0" w:color="auto"/>
        <w:right w:val="none" w:sz="0" w:space="0" w:color="auto"/>
      </w:divBdr>
    </w:div>
    <w:div w:id="1520268128">
      <w:bodyDiv w:val="1"/>
      <w:marLeft w:val="0"/>
      <w:marRight w:val="0"/>
      <w:marTop w:val="0"/>
      <w:marBottom w:val="0"/>
      <w:divBdr>
        <w:top w:val="none" w:sz="0" w:space="0" w:color="auto"/>
        <w:left w:val="none" w:sz="0" w:space="0" w:color="auto"/>
        <w:bottom w:val="none" w:sz="0" w:space="0" w:color="auto"/>
        <w:right w:val="none" w:sz="0" w:space="0" w:color="auto"/>
      </w:divBdr>
    </w:div>
    <w:div w:id="1540315834">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586265653">
      <w:bodyDiv w:val="1"/>
      <w:marLeft w:val="0"/>
      <w:marRight w:val="0"/>
      <w:marTop w:val="0"/>
      <w:marBottom w:val="0"/>
      <w:divBdr>
        <w:top w:val="none" w:sz="0" w:space="0" w:color="auto"/>
        <w:left w:val="none" w:sz="0" w:space="0" w:color="auto"/>
        <w:bottom w:val="none" w:sz="0" w:space="0" w:color="auto"/>
        <w:right w:val="none" w:sz="0" w:space="0" w:color="auto"/>
      </w:divBdr>
    </w:div>
    <w:div w:id="1650748498">
      <w:bodyDiv w:val="1"/>
      <w:marLeft w:val="0"/>
      <w:marRight w:val="0"/>
      <w:marTop w:val="0"/>
      <w:marBottom w:val="0"/>
      <w:divBdr>
        <w:top w:val="none" w:sz="0" w:space="0" w:color="auto"/>
        <w:left w:val="none" w:sz="0" w:space="0" w:color="auto"/>
        <w:bottom w:val="none" w:sz="0" w:space="0" w:color="auto"/>
        <w:right w:val="none" w:sz="0" w:space="0" w:color="auto"/>
      </w:divBdr>
    </w:div>
    <w:div w:id="1676960727">
      <w:bodyDiv w:val="1"/>
      <w:marLeft w:val="0"/>
      <w:marRight w:val="0"/>
      <w:marTop w:val="0"/>
      <w:marBottom w:val="0"/>
      <w:divBdr>
        <w:top w:val="none" w:sz="0" w:space="0" w:color="auto"/>
        <w:left w:val="none" w:sz="0" w:space="0" w:color="auto"/>
        <w:bottom w:val="none" w:sz="0" w:space="0" w:color="auto"/>
        <w:right w:val="none" w:sz="0" w:space="0" w:color="auto"/>
      </w:divBdr>
    </w:div>
    <w:div w:id="1719234737">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39550176">
      <w:bodyDiv w:val="1"/>
      <w:marLeft w:val="0"/>
      <w:marRight w:val="0"/>
      <w:marTop w:val="0"/>
      <w:marBottom w:val="0"/>
      <w:divBdr>
        <w:top w:val="none" w:sz="0" w:space="0" w:color="auto"/>
        <w:left w:val="none" w:sz="0" w:space="0" w:color="auto"/>
        <w:bottom w:val="none" w:sz="0" w:space="0" w:color="auto"/>
        <w:right w:val="none" w:sz="0" w:space="0" w:color="auto"/>
      </w:divBdr>
    </w:div>
    <w:div w:id="1763598542">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55418450">
      <w:bodyDiv w:val="1"/>
      <w:marLeft w:val="0"/>
      <w:marRight w:val="0"/>
      <w:marTop w:val="0"/>
      <w:marBottom w:val="0"/>
      <w:divBdr>
        <w:top w:val="none" w:sz="0" w:space="0" w:color="auto"/>
        <w:left w:val="none" w:sz="0" w:space="0" w:color="auto"/>
        <w:bottom w:val="none" w:sz="0" w:space="0" w:color="auto"/>
        <w:right w:val="none" w:sz="0" w:space="0" w:color="auto"/>
      </w:divBdr>
    </w:div>
    <w:div w:id="1864901898">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891189742">
      <w:bodyDiv w:val="1"/>
      <w:marLeft w:val="0"/>
      <w:marRight w:val="0"/>
      <w:marTop w:val="0"/>
      <w:marBottom w:val="0"/>
      <w:divBdr>
        <w:top w:val="none" w:sz="0" w:space="0" w:color="auto"/>
        <w:left w:val="none" w:sz="0" w:space="0" w:color="auto"/>
        <w:bottom w:val="none" w:sz="0" w:space="0" w:color="auto"/>
        <w:right w:val="none" w:sz="0" w:space="0" w:color="auto"/>
      </w:divBdr>
      <w:divsChild>
        <w:div w:id="225335213">
          <w:marLeft w:val="0"/>
          <w:marRight w:val="0"/>
          <w:marTop w:val="0"/>
          <w:marBottom w:val="75"/>
          <w:divBdr>
            <w:top w:val="none" w:sz="0" w:space="0" w:color="auto"/>
            <w:left w:val="none" w:sz="0" w:space="0" w:color="auto"/>
            <w:bottom w:val="none" w:sz="0" w:space="0" w:color="auto"/>
            <w:right w:val="none" w:sz="0" w:space="0" w:color="auto"/>
          </w:divBdr>
          <w:divsChild>
            <w:div w:id="309601123">
              <w:marLeft w:val="0"/>
              <w:marRight w:val="0"/>
              <w:marTop w:val="0"/>
              <w:marBottom w:val="0"/>
              <w:divBdr>
                <w:top w:val="none" w:sz="0" w:space="0" w:color="auto"/>
                <w:left w:val="none" w:sz="0" w:space="0" w:color="auto"/>
                <w:bottom w:val="none" w:sz="0" w:space="0" w:color="auto"/>
                <w:right w:val="none" w:sz="0" w:space="0" w:color="auto"/>
              </w:divBdr>
            </w:div>
          </w:divsChild>
        </w:div>
        <w:div w:id="974682318">
          <w:marLeft w:val="0"/>
          <w:marRight w:val="0"/>
          <w:marTop w:val="0"/>
          <w:marBottom w:val="75"/>
          <w:divBdr>
            <w:top w:val="none" w:sz="0" w:space="0" w:color="auto"/>
            <w:left w:val="none" w:sz="0" w:space="0" w:color="auto"/>
            <w:bottom w:val="none" w:sz="0" w:space="0" w:color="auto"/>
            <w:right w:val="none" w:sz="0" w:space="0" w:color="auto"/>
          </w:divBdr>
          <w:divsChild>
            <w:div w:id="676998343">
              <w:marLeft w:val="0"/>
              <w:marRight w:val="0"/>
              <w:marTop w:val="0"/>
              <w:marBottom w:val="0"/>
              <w:divBdr>
                <w:top w:val="none" w:sz="0" w:space="0" w:color="auto"/>
                <w:left w:val="none" w:sz="0" w:space="0" w:color="auto"/>
                <w:bottom w:val="none" w:sz="0" w:space="0" w:color="auto"/>
                <w:right w:val="single" w:sz="36" w:space="11" w:color="A6A6A6"/>
              </w:divBdr>
            </w:div>
            <w:div w:id="1791170857">
              <w:marLeft w:val="0"/>
              <w:marRight w:val="0"/>
              <w:marTop w:val="0"/>
              <w:marBottom w:val="0"/>
              <w:divBdr>
                <w:top w:val="none" w:sz="0" w:space="0" w:color="auto"/>
                <w:left w:val="none" w:sz="0" w:space="0" w:color="auto"/>
                <w:bottom w:val="none" w:sz="0" w:space="0" w:color="auto"/>
                <w:right w:val="none" w:sz="0" w:space="0" w:color="auto"/>
              </w:divBdr>
            </w:div>
          </w:divsChild>
        </w:div>
        <w:div w:id="1675302262">
          <w:marLeft w:val="0"/>
          <w:marRight w:val="0"/>
          <w:marTop w:val="0"/>
          <w:marBottom w:val="75"/>
          <w:divBdr>
            <w:top w:val="none" w:sz="0" w:space="0" w:color="auto"/>
            <w:left w:val="none" w:sz="0" w:space="0" w:color="auto"/>
            <w:bottom w:val="none" w:sz="0" w:space="0" w:color="auto"/>
            <w:right w:val="none" w:sz="0" w:space="0" w:color="auto"/>
          </w:divBdr>
          <w:divsChild>
            <w:div w:id="820387325">
              <w:marLeft w:val="0"/>
              <w:marRight w:val="0"/>
              <w:marTop w:val="0"/>
              <w:marBottom w:val="0"/>
              <w:divBdr>
                <w:top w:val="none" w:sz="0" w:space="0" w:color="auto"/>
                <w:left w:val="none" w:sz="0" w:space="0" w:color="auto"/>
                <w:bottom w:val="none" w:sz="0" w:space="0" w:color="auto"/>
                <w:right w:val="single" w:sz="36" w:space="11" w:color="A6A6A6"/>
              </w:divBdr>
            </w:div>
            <w:div w:id="2030524698">
              <w:marLeft w:val="0"/>
              <w:marRight w:val="0"/>
              <w:marTop w:val="0"/>
              <w:marBottom w:val="0"/>
              <w:divBdr>
                <w:top w:val="none" w:sz="0" w:space="0" w:color="auto"/>
                <w:left w:val="none" w:sz="0" w:space="0" w:color="auto"/>
                <w:bottom w:val="none" w:sz="0" w:space="0" w:color="auto"/>
                <w:right w:val="none" w:sz="0" w:space="0" w:color="auto"/>
              </w:divBdr>
            </w:div>
          </w:divsChild>
        </w:div>
        <w:div w:id="1908570894">
          <w:marLeft w:val="0"/>
          <w:marRight w:val="0"/>
          <w:marTop w:val="0"/>
          <w:marBottom w:val="75"/>
          <w:divBdr>
            <w:top w:val="none" w:sz="0" w:space="0" w:color="auto"/>
            <w:left w:val="none" w:sz="0" w:space="0" w:color="auto"/>
            <w:bottom w:val="none" w:sz="0" w:space="0" w:color="auto"/>
            <w:right w:val="none" w:sz="0" w:space="0" w:color="auto"/>
          </w:divBdr>
          <w:divsChild>
            <w:div w:id="1865287739">
              <w:marLeft w:val="0"/>
              <w:marRight w:val="0"/>
              <w:marTop w:val="0"/>
              <w:marBottom w:val="0"/>
              <w:divBdr>
                <w:top w:val="none" w:sz="0" w:space="0" w:color="auto"/>
                <w:left w:val="none" w:sz="0" w:space="0" w:color="auto"/>
                <w:bottom w:val="none" w:sz="0" w:space="0" w:color="auto"/>
                <w:right w:val="single" w:sz="36" w:space="11" w:color="A6A6A6"/>
              </w:divBdr>
            </w:div>
            <w:div w:id="1129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6310">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72897904">
      <w:bodyDiv w:val="1"/>
      <w:marLeft w:val="0"/>
      <w:marRight w:val="0"/>
      <w:marTop w:val="0"/>
      <w:marBottom w:val="0"/>
      <w:divBdr>
        <w:top w:val="none" w:sz="0" w:space="0" w:color="auto"/>
        <w:left w:val="none" w:sz="0" w:space="0" w:color="auto"/>
        <w:bottom w:val="none" w:sz="0" w:space="0" w:color="auto"/>
        <w:right w:val="none" w:sz="0" w:space="0" w:color="auto"/>
      </w:divBdr>
      <w:divsChild>
        <w:div w:id="797798341">
          <w:marLeft w:val="0"/>
          <w:marRight w:val="0"/>
          <w:marTop w:val="0"/>
          <w:marBottom w:val="0"/>
          <w:divBdr>
            <w:top w:val="none" w:sz="0" w:space="0" w:color="auto"/>
            <w:left w:val="none" w:sz="0" w:space="0" w:color="auto"/>
            <w:bottom w:val="none" w:sz="0" w:space="0" w:color="auto"/>
            <w:right w:val="none" w:sz="0" w:space="0" w:color="auto"/>
          </w:divBdr>
        </w:div>
      </w:divsChild>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27360276">
      <w:bodyDiv w:val="1"/>
      <w:marLeft w:val="0"/>
      <w:marRight w:val="0"/>
      <w:marTop w:val="0"/>
      <w:marBottom w:val="0"/>
      <w:divBdr>
        <w:top w:val="none" w:sz="0" w:space="0" w:color="auto"/>
        <w:left w:val="none" w:sz="0" w:space="0" w:color="auto"/>
        <w:bottom w:val="none" w:sz="0" w:space="0" w:color="auto"/>
        <w:right w:val="none" w:sz="0" w:space="0" w:color="auto"/>
      </w:divBdr>
    </w:div>
    <w:div w:id="2028292672">
      <w:bodyDiv w:val="1"/>
      <w:marLeft w:val="0"/>
      <w:marRight w:val="0"/>
      <w:marTop w:val="0"/>
      <w:marBottom w:val="0"/>
      <w:divBdr>
        <w:top w:val="none" w:sz="0" w:space="0" w:color="auto"/>
        <w:left w:val="none" w:sz="0" w:space="0" w:color="auto"/>
        <w:bottom w:val="none" w:sz="0" w:space="0" w:color="auto"/>
        <w:right w:val="none" w:sz="0" w:space="0" w:color="auto"/>
      </w:divBdr>
    </w:div>
    <w:div w:id="2030788752">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 w:id="213510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al" TargetMode="External"/><Relationship Id="rId13" Type="http://schemas.openxmlformats.org/officeDocument/2006/relationships/hyperlink" Target="https://www.instagram.com/usal/" TargetMode="External"/><Relationship Id="rId18" Type="http://schemas.openxmlformats.org/officeDocument/2006/relationships/hyperlink" Target="https://twitter.com/viiicentenari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VIIIcentenario/"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viiicentenari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universidaddesalamanca/" TargetMode="External"/><Relationship Id="rId20" Type="http://schemas.openxmlformats.org/officeDocument/2006/relationships/hyperlink" Target="https://www.instagram.com/viiicentenario/" TargetMode="External"/><Relationship Id="rId29" Type="http://schemas.openxmlformats.org/officeDocument/2006/relationships/hyperlink" Target="http://saladeprensa.us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s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hyperlink" Target="mailto:jfmerino@usal.es" TargetMode="External"/><Relationship Id="rId10" Type="http://schemas.openxmlformats.org/officeDocument/2006/relationships/hyperlink" Target="https://twitter.com/usal" TargetMode="External"/><Relationship Id="rId19" Type="http://schemas.openxmlformats.org/officeDocument/2006/relationships/hyperlink" Target="https://www.instagram.com/viiicentenari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universidaddesalamanca/" TargetMode="External"/><Relationship Id="rId22" Type="http://schemas.openxmlformats.org/officeDocument/2006/relationships/hyperlink" Target="https://www.facebook.com/VIIIcentenario/"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file://localhost/Users/pilarvega/Desktop/Plantillas%20DOC%20Comunicacion/logos.png"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file://localhost/Users/pilarvega/Desktop/Plantillas%20DOC%20Comunicacion/logos.png" TargetMode="External"/><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8DCF-B652-4848-B25C-9D21F380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12710</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Usuario de Windows</dc:creator>
  <cp:lastModifiedBy>Usuario de Windows</cp:lastModifiedBy>
  <cp:revision>2</cp:revision>
  <cp:lastPrinted>2017-11-20T10:03:00Z</cp:lastPrinted>
  <dcterms:created xsi:type="dcterms:W3CDTF">2017-11-20T10:04:00Z</dcterms:created>
  <dcterms:modified xsi:type="dcterms:W3CDTF">2017-11-20T10:04:00Z</dcterms:modified>
</cp:coreProperties>
</file>