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9ED2D" w14:textId="7D6106F1" w:rsidR="00ED1546" w:rsidRPr="00ED1546" w:rsidRDefault="00ED1546" w:rsidP="00ED1546">
      <w:pPr>
        <w:jc w:val="center"/>
        <w:rPr>
          <w:rFonts w:asciiTheme="majorHAnsi" w:eastAsiaTheme="majorEastAsia" w:hAnsiTheme="majorHAnsi" w:cstheme="majorBidi"/>
          <w:color w:val="7030A0"/>
          <w:spacing w:val="-10"/>
          <w:kern w:val="28"/>
          <w:sz w:val="48"/>
          <w:szCs w:val="48"/>
        </w:rPr>
      </w:pPr>
      <w:r w:rsidRPr="00ED1546">
        <w:rPr>
          <w:rFonts w:asciiTheme="majorHAnsi" w:eastAsiaTheme="majorEastAsia" w:hAnsiTheme="majorHAnsi" w:cstheme="majorBidi"/>
          <w:color w:val="7030A0"/>
          <w:spacing w:val="-10"/>
          <w:kern w:val="28"/>
          <w:sz w:val="48"/>
          <w:szCs w:val="48"/>
        </w:rPr>
        <w:t>Novedad editorial</w:t>
      </w:r>
    </w:p>
    <w:p w14:paraId="423782F5" w14:textId="44935252" w:rsidR="00ED1546" w:rsidRDefault="00ED1546" w:rsidP="00ED1546">
      <w:pPr>
        <w:jc w:val="center"/>
        <w:rPr>
          <w:rFonts w:asciiTheme="majorHAnsi" w:eastAsiaTheme="majorEastAsia" w:hAnsiTheme="majorHAnsi" w:cstheme="majorBidi"/>
          <w:spacing w:val="-10"/>
          <w:kern w:val="28"/>
          <w:sz w:val="56"/>
          <w:szCs w:val="56"/>
        </w:rPr>
      </w:pPr>
      <w:r>
        <w:rPr>
          <w:noProof/>
        </w:rPr>
        <w:drawing>
          <wp:inline distT="0" distB="0" distL="0" distR="0" wp14:anchorId="6FF3A74A" wp14:editId="565827ED">
            <wp:extent cx="4835679" cy="7553325"/>
            <wp:effectExtent l="0" t="0" r="3175" b="0"/>
            <wp:docPr id="3" name="Imagen 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788498798098.png"/>
                    <pic:cNvPicPr/>
                  </pic:nvPicPr>
                  <pic:blipFill>
                    <a:blip r:embed="rId6">
                      <a:extLst>
                        <a:ext uri="{28A0092B-C50C-407E-A947-70E740481C1C}">
                          <a14:useLocalDpi xmlns:a14="http://schemas.microsoft.com/office/drawing/2010/main" val="0"/>
                        </a:ext>
                      </a:extLst>
                    </a:blip>
                    <a:stretch>
                      <a:fillRect/>
                    </a:stretch>
                  </pic:blipFill>
                  <pic:spPr>
                    <a:xfrm>
                      <a:off x="0" y="0"/>
                      <a:ext cx="4868992" cy="7605360"/>
                    </a:xfrm>
                    <a:prstGeom prst="rect">
                      <a:avLst/>
                    </a:prstGeom>
                  </pic:spPr>
                </pic:pic>
              </a:graphicData>
            </a:graphic>
          </wp:inline>
        </w:drawing>
      </w:r>
    </w:p>
    <w:p w14:paraId="5D06F06E" w14:textId="284FA497" w:rsidR="00ED1546" w:rsidRPr="00ED1546" w:rsidRDefault="00ED1546" w:rsidP="00ED1546">
      <w:pPr>
        <w:jc w:val="center"/>
        <w:rPr>
          <w:rFonts w:asciiTheme="majorHAnsi" w:eastAsiaTheme="majorEastAsia" w:hAnsiTheme="majorHAnsi" w:cstheme="majorBidi"/>
          <w:color w:val="7030A0"/>
          <w:spacing w:val="-10"/>
          <w:kern w:val="28"/>
          <w:sz w:val="48"/>
          <w:szCs w:val="48"/>
        </w:rPr>
      </w:pPr>
      <w:r w:rsidRPr="00ED1546">
        <w:rPr>
          <w:rFonts w:asciiTheme="majorHAnsi" w:eastAsiaTheme="majorEastAsia" w:hAnsiTheme="majorHAnsi" w:cstheme="majorBidi"/>
          <w:color w:val="7030A0"/>
          <w:spacing w:val="-10"/>
          <w:kern w:val="28"/>
          <w:sz w:val="48"/>
          <w:szCs w:val="48"/>
        </w:rPr>
        <w:t>Dossier de prensa</w:t>
      </w:r>
    </w:p>
    <w:p w14:paraId="1269EC4E" w14:textId="7BD7308E" w:rsidR="00ED1546" w:rsidRDefault="00ED1546" w:rsidP="00ED1546">
      <w:pPr>
        <w:jc w:val="center"/>
        <w:rPr>
          <w:rFonts w:asciiTheme="majorHAnsi" w:eastAsiaTheme="majorEastAsia" w:hAnsiTheme="majorHAnsi" w:cstheme="majorBidi"/>
          <w:color w:val="7030A0"/>
          <w:spacing w:val="-10"/>
          <w:kern w:val="28"/>
          <w:sz w:val="24"/>
          <w:szCs w:val="24"/>
        </w:rPr>
      </w:pPr>
      <w:r w:rsidRPr="00ED1546">
        <w:rPr>
          <w:rFonts w:asciiTheme="majorHAnsi" w:eastAsiaTheme="majorEastAsia" w:hAnsiTheme="majorHAnsi" w:cstheme="majorBidi"/>
          <w:color w:val="7030A0"/>
          <w:spacing w:val="-10"/>
          <w:kern w:val="28"/>
          <w:sz w:val="24"/>
          <w:szCs w:val="24"/>
        </w:rPr>
        <w:t>Febrero 2020</w:t>
      </w:r>
    </w:p>
    <w:p w14:paraId="096EBF36" w14:textId="27578A76" w:rsidR="009D0100" w:rsidRPr="009D0100" w:rsidRDefault="009D0100" w:rsidP="00ED1546">
      <w:pPr>
        <w:jc w:val="center"/>
        <w:rPr>
          <w:rFonts w:asciiTheme="majorHAnsi" w:eastAsiaTheme="majorEastAsia" w:hAnsiTheme="majorHAnsi" w:cstheme="majorBidi"/>
          <w:b/>
          <w:bCs/>
          <w:color w:val="7030A0"/>
          <w:spacing w:val="-10"/>
          <w:kern w:val="28"/>
          <w:sz w:val="24"/>
          <w:szCs w:val="24"/>
        </w:rPr>
      </w:pPr>
      <w:r w:rsidRPr="009D0100">
        <w:rPr>
          <w:rFonts w:asciiTheme="majorHAnsi" w:eastAsiaTheme="majorEastAsia" w:hAnsiTheme="majorHAnsi" w:cstheme="majorBidi"/>
          <w:b/>
          <w:bCs/>
          <w:color w:val="7030A0"/>
          <w:spacing w:val="-10"/>
          <w:kern w:val="28"/>
          <w:sz w:val="24"/>
          <w:szCs w:val="24"/>
        </w:rPr>
        <w:t xml:space="preserve">Próximo evento de presentación: Salamanca, 24 de febrero. 19.00 horas. </w:t>
      </w:r>
    </w:p>
    <w:p w14:paraId="2762C5EC" w14:textId="3084017E" w:rsidR="00882C4E" w:rsidRPr="00ED1546" w:rsidRDefault="009D0100" w:rsidP="009D0100">
      <w:pPr>
        <w:pStyle w:val="Ttulo1"/>
        <w:spacing w:before="0" w:after="120" w:line="240" w:lineRule="auto"/>
        <w:rPr>
          <w:color w:val="7030A0"/>
          <w:sz w:val="48"/>
          <w:szCs w:val="48"/>
        </w:rPr>
      </w:pPr>
      <w:r>
        <w:rPr>
          <w:color w:val="7030A0"/>
          <w:sz w:val="48"/>
          <w:szCs w:val="48"/>
        </w:rPr>
        <w:lastRenderedPageBreak/>
        <w:t>Sobre</w:t>
      </w:r>
      <w:r w:rsidR="00D764AF" w:rsidRPr="00ED1546">
        <w:rPr>
          <w:color w:val="7030A0"/>
          <w:sz w:val="48"/>
          <w:szCs w:val="48"/>
        </w:rPr>
        <w:t xml:space="preserve"> “Filosofía Ciudadana”</w:t>
      </w:r>
    </w:p>
    <w:p w14:paraId="2D4F4935" w14:textId="42E82259" w:rsidR="00397834" w:rsidRPr="00ED1546" w:rsidRDefault="00617D3D" w:rsidP="00877942">
      <w:pPr>
        <w:spacing w:after="120" w:line="240" w:lineRule="auto"/>
        <w:jc w:val="both"/>
        <w:rPr>
          <w:rFonts w:asciiTheme="majorHAnsi" w:hAnsiTheme="majorHAnsi" w:cstheme="majorHAnsi"/>
        </w:rPr>
      </w:pPr>
      <w:r w:rsidRPr="00ED1546">
        <w:rPr>
          <w:rFonts w:asciiTheme="majorHAnsi" w:hAnsiTheme="majorHAnsi" w:cstheme="majorHAnsi"/>
        </w:rPr>
        <w:t>Hay dos formas de entender la filosofía</w:t>
      </w:r>
      <w:r w:rsidR="00D46611" w:rsidRPr="00ED1546">
        <w:rPr>
          <w:rFonts w:asciiTheme="majorHAnsi" w:hAnsiTheme="majorHAnsi" w:cstheme="majorHAnsi"/>
        </w:rPr>
        <w:t>,</w:t>
      </w:r>
      <w:r w:rsidRPr="00ED1546">
        <w:rPr>
          <w:rFonts w:asciiTheme="majorHAnsi" w:hAnsiTheme="majorHAnsi" w:cstheme="majorHAnsi"/>
        </w:rPr>
        <w:t xml:space="preserve"> a las que Kant se refería como filosofía académica y filosofía cósmica o mundana.  En el primer caso, la filosofía se presenta como un conjunto de doctrinas y teorías especializadas, de escas</w:t>
      </w:r>
      <w:r w:rsidR="00993D55" w:rsidRPr="00ED1546">
        <w:rPr>
          <w:rFonts w:asciiTheme="majorHAnsi" w:hAnsiTheme="majorHAnsi" w:cstheme="majorHAnsi"/>
        </w:rPr>
        <w:t>a relevancia</w:t>
      </w:r>
      <w:r w:rsidRPr="00ED1546">
        <w:rPr>
          <w:rFonts w:asciiTheme="majorHAnsi" w:hAnsiTheme="majorHAnsi" w:cstheme="majorHAnsi"/>
        </w:rPr>
        <w:t xml:space="preserve"> para la vida real, a cuyo cultivo se dedican </w:t>
      </w:r>
      <w:r w:rsidR="001162F7" w:rsidRPr="00ED1546">
        <w:rPr>
          <w:rFonts w:asciiTheme="majorHAnsi" w:hAnsiTheme="majorHAnsi" w:cstheme="majorHAnsi"/>
        </w:rPr>
        <w:t>respetables filósofos</w:t>
      </w:r>
      <w:r w:rsidRPr="00ED1546">
        <w:rPr>
          <w:rFonts w:asciiTheme="majorHAnsi" w:hAnsiTheme="majorHAnsi" w:cstheme="majorHAnsi"/>
        </w:rPr>
        <w:t xml:space="preserve"> académicos. </w:t>
      </w:r>
      <w:r w:rsidR="00D46611" w:rsidRPr="00ED1546">
        <w:rPr>
          <w:rFonts w:asciiTheme="majorHAnsi" w:hAnsiTheme="majorHAnsi" w:cstheme="majorHAnsi"/>
        </w:rPr>
        <w:t xml:space="preserve">En el segundo caso, la filosofía se concibe como un tipo de </w:t>
      </w:r>
      <w:r w:rsidR="00D764AF" w:rsidRPr="00ED1546">
        <w:rPr>
          <w:rFonts w:asciiTheme="majorHAnsi" w:hAnsiTheme="majorHAnsi" w:cstheme="majorHAnsi"/>
        </w:rPr>
        <w:t xml:space="preserve">pensamiento </w:t>
      </w:r>
      <w:r w:rsidR="00D46611" w:rsidRPr="00ED1546">
        <w:rPr>
          <w:rFonts w:asciiTheme="majorHAnsi" w:hAnsiTheme="majorHAnsi" w:cstheme="majorHAnsi"/>
        </w:rPr>
        <w:t xml:space="preserve">que es </w:t>
      </w:r>
      <w:r w:rsidR="00D764AF" w:rsidRPr="00ED1546">
        <w:rPr>
          <w:rFonts w:asciiTheme="majorHAnsi" w:hAnsiTheme="majorHAnsi" w:cstheme="majorHAnsi"/>
        </w:rPr>
        <w:t>de interés general para todo el mundo</w:t>
      </w:r>
      <w:r w:rsidR="0011471A" w:rsidRPr="00ED1546">
        <w:rPr>
          <w:rFonts w:asciiTheme="majorHAnsi" w:hAnsiTheme="majorHAnsi" w:cstheme="majorHAnsi"/>
        </w:rPr>
        <w:t>,</w:t>
      </w:r>
      <w:r w:rsidR="00D764AF" w:rsidRPr="00ED1546">
        <w:rPr>
          <w:rFonts w:asciiTheme="majorHAnsi" w:hAnsiTheme="majorHAnsi" w:cstheme="majorHAnsi"/>
        </w:rPr>
        <w:t xml:space="preserve"> </w:t>
      </w:r>
      <w:r w:rsidR="00D46611" w:rsidRPr="00ED1546">
        <w:rPr>
          <w:rFonts w:asciiTheme="majorHAnsi" w:hAnsiTheme="majorHAnsi" w:cstheme="majorHAnsi"/>
        </w:rPr>
        <w:t>y está interesado,</w:t>
      </w:r>
      <w:r w:rsidR="00D764AF" w:rsidRPr="00ED1546">
        <w:rPr>
          <w:rFonts w:asciiTheme="majorHAnsi" w:hAnsiTheme="majorHAnsi" w:cstheme="majorHAnsi"/>
        </w:rPr>
        <w:t xml:space="preserve"> a su vez</w:t>
      </w:r>
      <w:r w:rsidR="00D46611" w:rsidRPr="00ED1546">
        <w:rPr>
          <w:rFonts w:asciiTheme="majorHAnsi" w:hAnsiTheme="majorHAnsi" w:cstheme="majorHAnsi"/>
        </w:rPr>
        <w:t>,</w:t>
      </w:r>
      <w:r w:rsidR="00D764AF" w:rsidRPr="00ED1546">
        <w:rPr>
          <w:rFonts w:asciiTheme="majorHAnsi" w:hAnsiTheme="majorHAnsi" w:cstheme="majorHAnsi"/>
        </w:rPr>
        <w:t xml:space="preserve"> </w:t>
      </w:r>
      <w:r w:rsidR="0011471A" w:rsidRPr="00ED1546">
        <w:rPr>
          <w:rFonts w:asciiTheme="majorHAnsi" w:hAnsiTheme="majorHAnsi" w:cstheme="majorHAnsi"/>
        </w:rPr>
        <w:t>por</w:t>
      </w:r>
      <w:r w:rsidR="00D764AF" w:rsidRPr="00ED1546">
        <w:rPr>
          <w:rFonts w:asciiTheme="majorHAnsi" w:hAnsiTheme="majorHAnsi" w:cstheme="majorHAnsi"/>
        </w:rPr>
        <w:t xml:space="preserve"> todos los aspectos de la realidad. </w:t>
      </w:r>
      <w:r w:rsidR="00993D55" w:rsidRPr="00ED1546">
        <w:rPr>
          <w:rFonts w:asciiTheme="majorHAnsi" w:hAnsiTheme="majorHAnsi" w:cstheme="majorHAnsi"/>
        </w:rPr>
        <w:t>Desde esta segunda perspectiva, p</w:t>
      </w:r>
      <w:r w:rsidR="00D764AF" w:rsidRPr="00ED1546">
        <w:rPr>
          <w:rFonts w:asciiTheme="majorHAnsi" w:hAnsiTheme="majorHAnsi" w:cstheme="majorHAnsi"/>
        </w:rPr>
        <w:t xml:space="preserve">ensar filosóficamente es pensar con una </w:t>
      </w:r>
      <w:r w:rsidR="00993D55" w:rsidRPr="00ED1546">
        <w:rPr>
          <w:rFonts w:asciiTheme="majorHAnsi" w:hAnsiTheme="majorHAnsi" w:cstheme="majorHAnsi"/>
        </w:rPr>
        <w:t>actitud</w:t>
      </w:r>
      <w:r w:rsidR="00D764AF" w:rsidRPr="00ED1546">
        <w:rPr>
          <w:rFonts w:asciiTheme="majorHAnsi" w:hAnsiTheme="majorHAnsi" w:cstheme="majorHAnsi"/>
        </w:rPr>
        <w:t xml:space="preserve"> crítica y racional sobre cualquier asunto que merezca nuestra atención y que tenga un interés público. </w:t>
      </w:r>
    </w:p>
    <w:p w14:paraId="0446734F" w14:textId="01D5A19F" w:rsidR="008D241D" w:rsidRPr="00ED1546" w:rsidRDefault="00397834" w:rsidP="00877942">
      <w:pPr>
        <w:spacing w:after="120" w:line="240" w:lineRule="auto"/>
        <w:jc w:val="both"/>
        <w:rPr>
          <w:rFonts w:asciiTheme="majorHAnsi" w:hAnsiTheme="majorHAnsi" w:cstheme="majorHAnsi"/>
        </w:rPr>
      </w:pPr>
      <w:r w:rsidRPr="00ED1546">
        <w:rPr>
          <w:rFonts w:asciiTheme="majorHAnsi" w:hAnsiTheme="majorHAnsi" w:cstheme="majorHAnsi"/>
        </w:rPr>
        <w:t xml:space="preserve">Los ensayos que se incluyen en </w:t>
      </w:r>
      <w:r w:rsidRPr="00ED1546">
        <w:rPr>
          <w:rFonts w:asciiTheme="majorHAnsi" w:hAnsiTheme="majorHAnsi" w:cstheme="majorHAnsi"/>
          <w:i/>
          <w:iCs/>
        </w:rPr>
        <w:t xml:space="preserve">Filosofía Ciudadana </w:t>
      </w:r>
      <w:r w:rsidR="001A4AA7" w:rsidRPr="00ED1546">
        <w:rPr>
          <w:rFonts w:asciiTheme="majorHAnsi" w:hAnsiTheme="majorHAnsi" w:cstheme="majorHAnsi"/>
          <w:i/>
          <w:iCs/>
        </w:rPr>
        <w:t xml:space="preserve"> </w:t>
      </w:r>
      <w:r w:rsidRPr="00ED1546">
        <w:rPr>
          <w:rFonts w:asciiTheme="majorHAnsi" w:hAnsiTheme="majorHAnsi" w:cstheme="majorHAnsi"/>
        </w:rPr>
        <w:t xml:space="preserve">no son </w:t>
      </w:r>
      <w:r w:rsidR="003533D2" w:rsidRPr="00ED1546">
        <w:rPr>
          <w:rFonts w:asciiTheme="majorHAnsi" w:hAnsiTheme="majorHAnsi" w:cstheme="majorHAnsi"/>
        </w:rPr>
        <w:t>textos</w:t>
      </w:r>
      <w:r w:rsidRPr="00ED1546">
        <w:rPr>
          <w:rFonts w:asciiTheme="majorHAnsi" w:hAnsiTheme="majorHAnsi" w:cstheme="majorHAnsi"/>
        </w:rPr>
        <w:t xml:space="preserve"> de filosofía académica</w:t>
      </w:r>
      <w:r w:rsidR="008D241D" w:rsidRPr="00ED1546">
        <w:rPr>
          <w:rFonts w:asciiTheme="majorHAnsi" w:hAnsiTheme="majorHAnsi" w:cstheme="majorHAnsi"/>
        </w:rPr>
        <w:t>,</w:t>
      </w:r>
      <w:r w:rsidRPr="00ED1546">
        <w:rPr>
          <w:rFonts w:asciiTheme="majorHAnsi" w:hAnsiTheme="majorHAnsi" w:cstheme="majorHAnsi"/>
        </w:rPr>
        <w:t xml:space="preserve"> sino pequeñas piezas de pensamiento filosófico</w:t>
      </w:r>
      <w:r w:rsidR="00993D55" w:rsidRPr="00ED1546">
        <w:rPr>
          <w:rFonts w:asciiTheme="majorHAnsi" w:hAnsiTheme="majorHAnsi" w:cstheme="majorHAnsi"/>
        </w:rPr>
        <w:t xml:space="preserve"> de interés general</w:t>
      </w:r>
      <w:r w:rsidR="001B4F14" w:rsidRPr="00ED1546">
        <w:rPr>
          <w:rFonts w:asciiTheme="majorHAnsi" w:hAnsiTheme="majorHAnsi" w:cstheme="majorHAnsi"/>
        </w:rPr>
        <w:t xml:space="preserve">, </w:t>
      </w:r>
      <w:r w:rsidR="00993D55" w:rsidRPr="00ED1546">
        <w:rPr>
          <w:rFonts w:asciiTheme="majorHAnsi" w:hAnsiTheme="majorHAnsi" w:cstheme="majorHAnsi"/>
        </w:rPr>
        <w:t>“</w:t>
      </w:r>
      <w:r w:rsidR="001B4F14" w:rsidRPr="00ED1546">
        <w:rPr>
          <w:rFonts w:asciiTheme="majorHAnsi" w:hAnsiTheme="majorHAnsi" w:cstheme="majorHAnsi"/>
        </w:rPr>
        <w:t>píldoras para pensar</w:t>
      </w:r>
      <w:r w:rsidR="00993D55" w:rsidRPr="00ED1546">
        <w:rPr>
          <w:rFonts w:asciiTheme="majorHAnsi" w:hAnsiTheme="majorHAnsi" w:cstheme="majorHAnsi"/>
        </w:rPr>
        <w:t>”</w:t>
      </w:r>
      <w:r w:rsidR="00D00697" w:rsidRPr="00ED1546">
        <w:rPr>
          <w:rFonts w:asciiTheme="majorHAnsi" w:hAnsiTheme="majorHAnsi" w:cstheme="majorHAnsi"/>
        </w:rPr>
        <w:t>. S</w:t>
      </w:r>
      <w:r w:rsidR="008D241D" w:rsidRPr="00ED1546">
        <w:rPr>
          <w:rFonts w:asciiTheme="majorHAnsi" w:hAnsiTheme="majorHAnsi" w:cstheme="majorHAnsi"/>
        </w:rPr>
        <w:t xml:space="preserve">e trata de 113 micro </w:t>
      </w:r>
      <w:r w:rsidR="009D0DF4" w:rsidRPr="00ED1546">
        <w:rPr>
          <w:rFonts w:asciiTheme="majorHAnsi" w:hAnsiTheme="majorHAnsi" w:cstheme="majorHAnsi"/>
        </w:rPr>
        <w:t xml:space="preserve">ensayos </w:t>
      </w:r>
      <w:r w:rsidR="008D241D" w:rsidRPr="00ED1546">
        <w:rPr>
          <w:rFonts w:asciiTheme="majorHAnsi" w:hAnsiTheme="majorHAnsi" w:cstheme="majorHAnsi"/>
        </w:rPr>
        <w:t xml:space="preserve">que </w:t>
      </w:r>
      <w:r w:rsidR="001A4AA7" w:rsidRPr="00ED1546">
        <w:rPr>
          <w:rFonts w:asciiTheme="majorHAnsi" w:hAnsiTheme="majorHAnsi" w:cstheme="majorHAnsi"/>
        </w:rPr>
        <w:t xml:space="preserve">se </w:t>
      </w:r>
      <w:r w:rsidR="008D241D" w:rsidRPr="00ED1546">
        <w:rPr>
          <w:rFonts w:asciiTheme="majorHAnsi" w:hAnsiTheme="majorHAnsi" w:cstheme="majorHAnsi"/>
        </w:rPr>
        <w:t>dividen en las áreas temáticas de “Filosofía”, “Innovación”, “Cultura científica” y “Política”</w:t>
      </w:r>
      <w:r w:rsidR="003533D2" w:rsidRPr="00ED1546">
        <w:rPr>
          <w:rFonts w:asciiTheme="majorHAnsi" w:hAnsiTheme="majorHAnsi" w:cstheme="majorHAnsi"/>
        </w:rPr>
        <w:t xml:space="preserve">. </w:t>
      </w:r>
      <w:r w:rsidR="008D241D" w:rsidRPr="00ED1546">
        <w:rPr>
          <w:rFonts w:asciiTheme="majorHAnsi" w:hAnsiTheme="majorHAnsi" w:cstheme="majorHAnsi"/>
        </w:rPr>
        <w:t>“</w:t>
      </w:r>
      <w:r w:rsidR="008D241D" w:rsidRPr="00ED1546">
        <w:rPr>
          <w:rFonts w:asciiTheme="majorHAnsi" w:hAnsiTheme="majorHAnsi" w:cstheme="majorHAnsi"/>
          <w:i/>
          <w:iCs/>
        </w:rPr>
        <w:t>Hay muchas formas de entender y ejercer la ciudadanía, pero en cada momento histórico aparecen algunas cuestiones especiales que la filosofía ciudadana no puede eludir. Creo que en nuestra época estas cuestiones esenciales tienen todas que ver con la ciencia, la tecnología y la política</w:t>
      </w:r>
      <w:r w:rsidR="003533D2" w:rsidRPr="00ED1546">
        <w:rPr>
          <w:rFonts w:asciiTheme="majorHAnsi" w:hAnsiTheme="majorHAnsi" w:cstheme="majorHAnsi"/>
        </w:rPr>
        <w:t>”, detalla el autor, Miguel Ángel Quintanilla</w:t>
      </w:r>
      <w:r w:rsidR="008D241D" w:rsidRPr="00ED1546">
        <w:rPr>
          <w:rFonts w:asciiTheme="majorHAnsi" w:hAnsiTheme="majorHAnsi" w:cstheme="majorHAnsi"/>
        </w:rPr>
        <w:t>.</w:t>
      </w:r>
    </w:p>
    <w:p w14:paraId="7634E3AB" w14:textId="4FE047FD" w:rsidR="005141CB" w:rsidRPr="00ED1546" w:rsidRDefault="001A4AA7" w:rsidP="00877942">
      <w:pPr>
        <w:spacing w:after="120" w:line="240" w:lineRule="auto"/>
        <w:jc w:val="both"/>
        <w:rPr>
          <w:rFonts w:asciiTheme="majorHAnsi" w:hAnsiTheme="majorHAnsi" w:cstheme="majorHAnsi"/>
        </w:rPr>
      </w:pPr>
      <w:r w:rsidRPr="00ED1546">
        <w:rPr>
          <w:rFonts w:asciiTheme="majorHAnsi" w:hAnsiTheme="majorHAnsi" w:cstheme="majorHAnsi"/>
        </w:rPr>
        <w:t>Pese a la profundidad del pensamiento que recogen cada uno de sus textos, el libro mantiene a lo largo de sus 19</w:t>
      </w:r>
      <w:r w:rsidR="005141CB" w:rsidRPr="00ED1546">
        <w:rPr>
          <w:rFonts w:asciiTheme="majorHAnsi" w:hAnsiTheme="majorHAnsi" w:cstheme="majorHAnsi"/>
        </w:rPr>
        <w:t>6</w:t>
      </w:r>
      <w:r w:rsidRPr="00ED1546">
        <w:rPr>
          <w:rFonts w:asciiTheme="majorHAnsi" w:hAnsiTheme="majorHAnsi" w:cstheme="majorHAnsi"/>
        </w:rPr>
        <w:t xml:space="preserve"> páginas un estilo ameno y accesible, con el objetivo de acercar la </w:t>
      </w:r>
      <w:r w:rsidR="00ED15A7" w:rsidRPr="00ED1546">
        <w:rPr>
          <w:rFonts w:asciiTheme="majorHAnsi" w:hAnsiTheme="majorHAnsi" w:cstheme="majorHAnsi"/>
        </w:rPr>
        <w:t>filosofía</w:t>
      </w:r>
      <w:r w:rsidRPr="00ED1546">
        <w:rPr>
          <w:rFonts w:asciiTheme="majorHAnsi" w:hAnsiTheme="majorHAnsi" w:cstheme="majorHAnsi"/>
        </w:rPr>
        <w:t xml:space="preserve"> a cualquier </w:t>
      </w:r>
      <w:r w:rsidR="005141CB" w:rsidRPr="00ED1546">
        <w:rPr>
          <w:rFonts w:asciiTheme="majorHAnsi" w:hAnsiTheme="majorHAnsi" w:cstheme="majorHAnsi"/>
        </w:rPr>
        <w:t xml:space="preserve">tipo de </w:t>
      </w:r>
      <w:r w:rsidRPr="00ED1546">
        <w:rPr>
          <w:rFonts w:asciiTheme="majorHAnsi" w:hAnsiTheme="majorHAnsi" w:cstheme="majorHAnsi"/>
        </w:rPr>
        <w:t xml:space="preserve">persona, </w:t>
      </w:r>
      <w:r w:rsidR="005141CB" w:rsidRPr="00ED1546">
        <w:rPr>
          <w:rFonts w:asciiTheme="majorHAnsi" w:hAnsiTheme="majorHAnsi" w:cstheme="majorHAnsi"/>
        </w:rPr>
        <w:t>más allá de los círculos académicos. El catedrático de Lógica y Metodología de la Ciencia de la Universidad de Salamanca ha escrito un volumen de lo que podría denominarse filosofía popular o mundana, que hunde sus raíces en una parte de la tradición ilustrada del siglo XVIII. Busca empoderar al lector, el ciudadano, frente a los retos de la sociedad actual</w:t>
      </w:r>
      <w:r w:rsidR="001162F7" w:rsidRPr="00ED1546">
        <w:rPr>
          <w:rFonts w:asciiTheme="majorHAnsi" w:hAnsiTheme="majorHAnsi" w:cstheme="majorHAnsi"/>
        </w:rPr>
        <w:t>,</w:t>
      </w:r>
      <w:r w:rsidR="005141CB" w:rsidRPr="00ED1546">
        <w:rPr>
          <w:rFonts w:asciiTheme="majorHAnsi" w:hAnsiTheme="majorHAnsi" w:cstheme="majorHAnsi"/>
        </w:rPr>
        <w:t xml:space="preserve"> mediante la reflexión sobre los asuntos públicos, las obligaciones y derechos de la persona respecto al resto de ciudadanos con los que conforma una comunidad. </w:t>
      </w:r>
    </w:p>
    <w:p w14:paraId="74290FA2" w14:textId="5D31E571" w:rsidR="003533D2" w:rsidRPr="00ED1546" w:rsidRDefault="0094236B" w:rsidP="00877942">
      <w:pPr>
        <w:spacing w:after="120" w:line="240" w:lineRule="auto"/>
        <w:jc w:val="both"/>
        <w:rPr>
          <w:rFonts w:asciiTheme="majorHAnsi" w:hAnsiTheme="majorHAnsi" w:cstheme="majorHAnsi"/>
        </w:rPr>
      </w:pPr>
      <w:r w:rsidRPr="00ED1546">
        <w:rPr>
          <w:rFonts w:asciiTheme="majorHAnsi" w:hAnsiTheme="majorHAnsi" w:cstheme="majorHAnsi"/>
        </w:rPr>
        <w:t>Todos los capítulos provienen de breves piezas periodísticas escritas a lo largo de los diez últimos años, y publicadas en prensa y radio.</w:t>
      </w:r>
      <w:r w:rsidR="005141CB" w:rsidRPr="00ED1546">
        <w:rPr>
          <w:rFonts w:asciiTheme="majorHAnsi" w:hAnsiTheme="majorHAnsi" w:cstheme="majorHAnsi"/>
        </w:rPr>
        <w:t xml:space="preserve"> Según el autor, </w:t>
      </w:r>
      <w:r w:rsidR="00BA6B0A" w:rsidRPr="00ED1546">
        <w:rPr>
          <w:rFonts w:asciiTheme="majorHAnsi" w:hAnsiTheme="majorHAnsi" w:cstheme="majorHAnsi"/>
        </w:rPr>
        <w:t>“</w:t>
      </w:r>
      <w:r w:rsidR="005141CB" w:rsidRPr="00ED1546">
        <w:rPr>
          <w:rFonts w:asciiTheme="majorHAnsi" w:hAnsiTheme="majorHAnsi" w:cstheme="majorHAnsi"/>
          <w:i/>
          <w:iCs/>
        </w:rPr>
        <w:t>en los últimos diez años h</w:t>
      </w:r>
      <w:r w:rsidR="00BA6B0A" w:rsidRPr="00ED1546">
        <w:rPr>
          <w:rFonts w:asciiTheme="majorHAnsi" w:hAnsiTheme="majorHAnsi" w:cstheme="majorHAnsi"/>
          <w:i/>
          <w:iCs/>
        </w:rPr>
        <w:t>e</w:t>
      </w:r>
      <w:r w:rsidR="005141CB" w:rsidRPr="00ED1546">
        <w:rPr>
          <w:rFonts w:asciiTheme="majorHAnsi" w:hAnsiTheme="majorHAnsi" w:cstheme="majorHAnsi"/>
        </w:rPr>
        <w:t xml:space="preserve"> </w:t>
      </w:r>
      <w:r w:rsidR="005141CB" w:rsidRPr="00ED1546">
        <w:rPr>
          <w:rFonts w:asciiTheme="majorHAnsi" w:hAnsiTheme="majorHAnsi" w:cstheme="majorHAnsi"/>
          <w:i/>
          <w:iCs/>
        </w:rPr>
        <w:t xml:space="preserve">podido experimentar </w:t>
      </w:r>
      <w:r w:rsidR="00993D55" w:rsidRPr="00ED1546">
        <w:rPr>
          <w:rFonts w:asciiTheme="majorHAnsi" w:hAnsiTheme="majorHAnsi" w:cstheme="majorHAnsi"/>
          <w:i/>
          <w:iCs/>
        </w:rPr>
        <w:t xml:space="preserve">por </w:t>
      </w:r>
      <w:r w:rsidR="00BA6B0A" w:rsidRPr="00ED1546">
        <w:rPr>
          <w:rFonts w:asciiTheme="majorHAnsi" w:hAnsiTheme="majorHAnsi" w:cstheme="majorHAnsi"/>
          <w:i/>
          <w:iCs/>
        </w:rPr>
        <w:t>mí</w:t>
      </w:r>
      <w:r w:rsidR="00993D55" w:rsidRPr="00ED1546">
        <w:rPr>
          <w:rFonts w:asciiTheme="majorHAnsi" w:hAnsiTheme="majorHAnsi" w:cstheme="majorHAnsi"/>
          <w:i/>
          <w:iCs/>
        </w:rPr>
        <w:t xml:space="preserve"> mismo</w:t>
      </w:r>
      <w:r w:rsidR="005141CB" w:rsidRPr="00ED1546">
        <w:rPr>
          <w:rFonts w:asciiTheme="majorHAnsi" w:hAnsiTheme="majorHAnsi" w:cstheme="majorHAnsi"/>
          <w:i/>
          <w:iCs/>
        </w:rPr>
        <w:t xml:space="preserve"> el enorme esfuerzo que los comunicadores profesionales tienen que hacer para transmitir contenidos novedosos, creativos y a veces abstractos y especializados, sin renunciar a la claridad y a la concisión que el público espera. Nunca pensé que esto fu</w:t>
      </w:r>
      <w:r w:rsidR="0056499C">
        <w:rPr>
          <w:rFonts w:asciiTheme="majorHAnsi" w:hAnsiTheme="majorHAnsi" w:cstheme="majorHAnsi"/>
          <w:i/>
          <w:iCs/>
        </w:rPr>
        <w:t>e</w:t>
      </w:r>
      <w:r w:rsidR="005141CB" w:rsidRPr="00ED1546">
        <w:rPr>
          <w:rFonts w:asciiTheme="majorHAnsi" w:hAnsiTheme="majorHAnsi" w:cstheme="majorHAnsi"/>
          <w:i/>
          <w:iCs/>
        </w:rPr>
        <w:t>ra algo que yo tuviera que aprender. Pero lo he tenido que hacer. Y espero que mis colegas del mundo académico se les contagie este virus, y logremos entre todos mantener viva la tradición ilustrada de una filosofía ciudadana”</w:t>
      </w:r>
      <w:r w:rsidR="005141CB" w:rsidRPr="00ED1546">
        <w:rPr>
          <w:rFonts w:asciiTheme="majorHAnsi" w:hAnsiTheme="majorHAnsi" w:cstheme="majorHAnsi"/>
        </w:rPr>
        <w:t>.</w:t>
      </w:r>
    </w:p>
    <w:p w14:paraId="7224E845" w14:textId="436A954C" w:rsidR="009D0100" w:rsidRDefault="009D0100" w:rsidP="009D0100">
      <w:pPr>
        <w:pStyle w:val="Ttulo1"/>
        <w:spacing w:before="0" w:after="120" w:line="240" w:lineRule="auto"/>
        <w:rPr>
          <w:rFonts w:cstheme="majorHAnsi"/>
          <w:color w:val="7030A0"/>
          <w:sz w:val="48"/>
          <w:szCs w:val="48"/>
        </w:rPr>
      </w:pPr>
      <w:r w:rsidRPr="00ED1546">
        <w:rPr>
          <w:rFonts w:cstheme="majorHAnsi"/>
          <w:color w:val="7030A0"/>
          <w:sz w:val="48"/>
          <w:szCs w:val="48"/>
        </w:rPr>
        <w:t>FICHA BIBLIOGRÁFICA</w:t>
      </w:r>
    </w:p>
    <w:p w14:paraId="604225DD" w14:textId="77777777" w:rsidR="009D0100" w:rsidRPr="00ED1546" w:rsidRDefault="009D0100" w:rsidP="009D0100">
      <w:pPr>
        <w:pStyle w:val="Default"/>
        <w:spacing w:after="120"/>
        <w:rPr>
          <w:rFonts w:asciiTheme="majorHAnsi" w:hAnsiTheme="majorHAnsi" w:cstheme="majorHAnsi"/>
          <w:sz w:val="22"/>
          <w:szCs w:val="22"/>
        </w:rPr>
      </w:pPr>
      <w:r w:rsidRPr="00ED1546">
        <w:rPr>
          <w:rFonts w:asciiTheme="majorHAnsi" w:hAnsiTheme="majorHAnsi" w:cstheme="majorHAnsi"/>
          <w:b/>
          <w:bCs/>
          <w:sz w:val="22"/>
          <w:szCs w:val="22"/>
        </w:rPr>
        <w:t>Autor</w:t>
      </w:r>
      <w:r w:rsidRPr="00ED1546">
        <w:rPr>
          <w:rFonts w:asciiTheme="majorHAnsi" w:hAnsiTheme="majorHAnsi" w:cstheme="majorHAnsi"/>
          <w:sz w:val="22"/>
          <w:szCs w:val="22"/>
        </w:rPr>
        <w:t xml:space="preserve">: Miguel Á. Quintanilla </w:t>
      </w:r>
    </w:p>
    <w:p w14:paraId="64B371E4" w14:textId="77777777" w:rsidR="009D0100" w:rsidRPr="00ED1546" w:rsidRDefault="009D0100" w:rsidP="009D0100">
      <w:pPr>
        <w:pStyle w:val="Default"/>
        <w:spacing w:after="120"/>
        <w:rPr>
          <w:rFonts w:asciiTheme="majorHAnsi" w:hAnsiTheme="majorHAnsi" w:cstheme="majorHAnsi"/>
          <w:sz w:val="22"/>
          <w:szCs w:val="22"/>
        </w:rPr>
      </w:pPr>
      <w:r w:rsidRPr="00ED1546">
        <w:rPr>
          <w:rFonts w:asciiTheme="majorHAnsi" w:hAnsiTheme="majorHAnsi" w:cstheme="majorHAnsi"/>
          <w:b/>
          <w:bCs/>
          <w:sz w:val="22"/>
          <w:szCs w:val="22"/>
        </w:rPr>
        <w:t>Editorial</w:t>
      </w:r>
      <w:r w:rsidRPr="00ED1546">
        <w:rPr>
          <w:rFonts w:asciiTheme="majorHAnsi" w:hAnsiTheme="majorHAnsi" w:cstheme="majorHAnsi"/>
          <w:sz w:val="22"/>
          <w:szCs w:val="22"/>
        </w:rPr>
        <w:t xml:space="preserve"> Trotta. Madrid </w:t>
      </w:r>
    </w:p>
    <w:p w14:paraId="5325132A" w14:textId="77777777" w:rsidR="009D0100" w:rsidRPr="00ED1546" w:rsidRDefault="009D0100" w:rsidP="009D0100">
      <w:pPr>
        <w:pStyle w:val="Default"/>
        <w:spacing w:after="120"/>
        <w:rPr>
          <w:rFonts w:asciiTheme="majorHAnsi" w:hAnsiTheme="majorHAnsi" w:cstheme="majorHAnsi"/>
          <w:sz w:val="22"/>
          <w:szCs w:val="22"/>
        </w:rPr>
      </w:pPr>
      <w:r w:rsidRPr="00ED1546">
        <w:rPr>
          <w:rFonts w:asciiTheme="majorHAnsi" w:hAnsiTheme="majorHAnsi" w:cstheme="majorHAnsi"/>
          <w:sz w:val="22"/>
          <w:szCs w:val="22"/>
        </w:rPr>
        <w:t xml:space="preserve">Colección Estructuras y Procesos. Serie Filosofía. </w:t>
      </w:r>
    </w:p>
    <w:p w14:paraId="505D1C35" w14:textId="77777777" w:rsidR="009D0100" w:rsidRPr="00ED1546" w:rsidRDefault="009D0100" w:rsidP="009D0100">
      <w:pPr>
        <w:pStyle w:val="Default"/>
        <w:spacing w:after="120"/>
        <w:rPr>
          <w:rFonts w:asciiTheme="majorHAnsi" w:hAnsiTheme="majorHAnsi" w:cstheme="majorHAnsi"/>
          <w:sz w:val="22"/>
          <w:szCs w:val="22"/>
        </w:rPr>
      </w:pPr>
      <w:r w:rsidRPr="00ED1546">
        <w:rPr>
          <w:rFonts w:asciiTheme="majorHAnsi" w:hAnsiTheme="majorHAnsi" w:cstheme="majorHAnsi"/>
          <w:sz w:val="22"/>
          <w:szCs w:val="22"/>
        </w:rPr>
        <w:t xml:space="preserve">196 páginas </w:t>
      </w:r>
    </w:p>
    <w:p w14:paraId="1F0FF0F3" w14:textId="77777777" w:rsidR="009D0100" w:rsidRPr="00ED1546" w:rsidRDefault="009D0100" w:rsidP="009D0100">
      <w:pPr>
        <w:pStyle w:val="Default"/>
        <w:spacing w:after="120"/>
        <w:rPr>
          <w:rFonts w:asciiTheme="majorHAnsi" w:hAnsiTheme="majorHAnsi" w:cstheme="majorHAnsi"/>
          <w:sz w:val="22"/>
          <w:szCs w:val="22"/>
        </w:rPr>
      </w:pPr>
      <w:r w:rsidRPr="00ED1546">
        <w:rPr>
          <w:rFonts w:asciiTheme="majorHAnsi" w:hAnsiTheme="majorHAnsi" w:cstheme="majorHAnsi"/>
          <w:sz w:val="22"/>
          <w:szCs w:val="22"/>
        </w:rPr>
        <w:t xml:space="preserve">1ª edición: enero 2020 </w:t>
      </w:r>
    </w:p>
    <w:p w14:paraId="419B6FFF" w14:textId="77777777" w:rsidR="009D0100" w:rsidRPr="00ED1546" w:rsidRDefault="009D0100" w:rsidP="009D0100">
      <w:pPr>
        <w:pStyle w:val="Default"/>
        <w:spacing w:after="120"/>
        <w:rPr>
          <w:rFonts w:asciiTheme="majorHAnsi" w:hAnsiTheme="majorHAnsi" w:cstheme="majorHAnsi"/>
          <w:sz w:val="22"/>
          <w:szCs w:val="22"/>
        </w:rPr>
      </w:pPr>
      <w:r w:rsidRPr="00ED1546">
        <w:rPr>
          <w:rFonts w:asciiTheme="majorHAnsi" w:hAnsiTheme="majorHAnsi" w:cstheme="majorHAnsi"/>
          <w:sz w:val="22"/>
          <w:szCs w:val="22"/>
        </w:rPr>
        <w:t xml:space="preserve">Dimensiones: 145 x 230 mm, peso 270 g </w:t>
      </w:r>
    </w:p>
    <w:p w14:paraId="03245BB0" w14:textId="77777777" w:rsidR="009D0100" w:rsidRPr="00ED1546" w:rsidRDefault="009D0100" w:rsidP="009D0100">
      <w:pPr>
        <w:spacing w:after="120" w:line="240" w:lineRule="auto"/>
        <w:rPr>
          <w:rFonts w:asciiTheme="majorHAnsi" w:hAnsiTheme="majorHAnsi" w:cstheme="majorHAnsi"/>
        </w:rPr>
      </w:pPr>
      <w:r w:rsidRPr="00ED1546">
        <w:rPr>
          <w:rFonts w:asciiTheme="majorHAnsi" w:hAnsiTheme="majorHAnsi" w:cstheme="majorHAnsi"/>
          <w:noProof/>
        </w:rPr>
        <mc:AlternateContent>
          <mc:Choice Requires="wps">
            <w:drawing>
              <wp:anchor distT="45720" distB="45720" distL="114300" distR="114300" simplePos="0" relativeHeight="251660288" behindDoc="0" locked="0" layoutInCell="1" allowOverlap="1" wp14:anchorId="7842B508" wp14:editId="3227FEE6">
                <wp:simplePos x="0" y="0"/>
                <wp:positionH relativeFrom="column">
                  <wp:posOffset>12065</wp:posOffset>
                </wp:positionH>
                <wp:positionV relativeFrom="paragraph">
                  <wp:posOffset>287020</wp:posOffset>
                </wp:positionV>
                <wp:extent cx="5410200" cy="292100"/>
                <wp:effectExtent l="0" t="0" r="19050" b="127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92100"/>
                        </a:xfrm>
                        <a:prstGeom prst="rect">
                          <a:avLst/>
                        </a:prstGeom>
                        <a:solidFill>
                          <a:srgbClr val="FFFFFF"/>
                        </a:solidFill>
                        <a:ln w="9525">
                          <a:solidFill>
                            <a:srgbClr val="000000"/>
                          </a:solidFill>
                          <a:miter lim="800000"/>
                          <a:headEnd/>
                          <a:tailEnd/>
                        </a:ln>
                      </wps:spPr>
                      <wps:txbx>
                        <w:txbxContent>
                          <w:p w14:paraId="724592FD" w14:textId="77777777" w:rsidR="009D0100" w:rsidRDefault="009D0100" w:rsidP="009D0100">
                            <w:r w:rsidRPr="000A4687">
                              <w:rPr>
                                <w:b/>
                                <w:bCs/>
                              </w:rPr>
                              <w:t>Cita</w:t>
                            </w:r>
                            <w:r w:rsidRPr="000A4687">
                              <w:t>: Quintanilla, M. Á</w:t>
                            </w:r>
                            <w:r w:rsidRPr="000A4687">
                              <w:rPr>
                                <w:i/>
                                <w:iCs/>
                              </w:rPr>
                              <w:t xml:space="preserve">. Filosofía </w:t>
                            </w:r>
                            <w:r>
                              <w:rPr>
                                <w:i/>
                                <w:iCs/>
                              </w:rPr>
                              <w:t>c</w:t>
                            </w:r>
                            <w:r w:rsidRPr="000A4687">
                              <w:rPr>
                                <w:i/>
                                <w:iCs/>
                              </w:rPr>
                              <w:t>iudadana</w:t>
                            </w:r>
                            <w:r w:rsidRPr="000A4687">
                              <w:t>. Madrid: Trotta,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2B508" id="_x0000_t202" coordsize="21600,21600" o:spt="202" path="m,l,21600r21600,l21600,xe">
                <v:stroke joinstyle="miter"/>
                <v:path gradientshapeok="t" o:connecttype="rect"/>
              </v:shapetype>
              <v:shape id="Cuadro de texto 2" o:spid="_x0000_s1026" type="#_x0000_t202" style="position:absolute;margin-left:.95pt;margin-top:22.6pt;width:426pt;height:2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">
                <v:textbox>
                  <w:txbxContent>
                    <w:p w14:paraId="724592FD" w14:textId="77777777" w:rsidR="009D0100" w:rsidRDefault="009D0100" w:rsidP="009D0100">
                      <w:r w:rsidRPr="000A4687">
                        <w:rPr>
                          <w:b/>
                          <w:bCs/>
                        </w:rPr>
                        <w:t>Cita</w:t>
                      </w:r>
                      <w:r w:rsidRPr="000A4687">
                        <w:t>: Quintanilla, M. Á</w:t>
                      </w:r>
                      <w:r w:rsidRPr="000A4687">
                        <w:rPr>
                          <w:i/>
                          <w:iCs/>
                        </w:rPr>
                        <w:t xml:space="preserve">. Filosofía </w:t>
                      </w:r>
                      <w:r>
                        <w:rPr>
                          <w:i/>
                          <w:iCs/>
                        </w:rPr>
                        <w:t>c</w:t>
                      </w:r>
                      <w:r w:rsidRPr="000A4687">
                        <w:rPr>
                          <w:i/>
                          <w:iCs/>
                        </w:rPr>
                        <w:t>iudadana</w:t>
                      </w:r>
                      <w:r w:rsidRPr="000A4687">
                        <w:t>. Madrid: Trotta, 2020.</w:t>
                      </w:r>
                    </w:p>
                  </w:txbxContent>
                </v:textbox>
                <w10:wrap type="square"/>
              </v:shape>
            </w:pict>
          </mc:Fallback>
        </mc:AlternateContent>
      </w:r>
      <w:r w:rsidRPr="00ED1546">
        <w:rPr>
          <w:rFonts w:asciiTheme="majorHAnsi" w:hAnsiTheme="majorHAnsi" w:cstheme="majorHAnsi"/>
        </w:rPr>
        <w:t>20 € (papel) 11,99 € (electrónica)</w:t>
      </w:r>
    </w:p>
    <w:p w14:paraId="24DE1E72" w14:textId="77777777" w:rsidR="009D0100" w:rsidRPr="00ED1546" w:rsidRDefault="0056499C" w:rsidP="009D0100">
      <w:pPr>
        <w:spacing w:after="120" w:line="240" w:lineRule="auto"/>
        <w:rPr>
          <w:rFonts w:asciiTheme="majorHAnsi" w:hAnsiTheme="majorHAnsi" w:cstheme="majorHAnsi"/>
        </w:rPr>
      </w:pPr>
      <w:hyperlink r:id="rId7" w:history="1">
        <w:r w:rsidR="009D0100" w:rsidRPr="00ED1546">
          <w:rPr>
            <w:rStyle w:val="Hipervnculo"/>
            <w:rFonts w:asciiTheme="majorHAnsi" w:hAnsiTheme="majorHAnsi" w:cstheme="majorHAnsi"/>
          </w:rPr>
          <w:t>https://www.trotta.es/libros/filosofia-ciudadana/9788498798098/</w:t>
        </w:r>
      </w:hyperlink>
    </w:p>
    <w:p w14:paraId="4CAB4461" w14:textId="76A6B7D8" w:rsidR="000A4687" w:rsidRDefault="00ED1546" w:rsidP="00F50CBE">
      <w:pPr>
        <w:spacing w:after="120" w:line="240" w:lineRule="auto"/>
        <w:rPr>
          <w:rFonts w:cstheme="majorHAnsi"/>
          <w:i/>
          <w:iCs/>
          <w:color w:val="7030A0"/>
          <w:sz w:val="48"/>
          <w:szCs w:val="48"/>
        </w:rPr>
      </w:pPr>
      <w:r>
        <w:rPr>
          <w:rFonts w:cstheme="majorHAnsi"/>
          <w:color w:val="7030A0"/>
          <w:sz w:val="48"/>
          <w:szCs w:val="48"/>
        </w:rPr>
        <w:br w:type="page"/>
      </w:r>
      <w:r w:rsidR="000A4687" w:rsidRPr="00ED1546">
        <w:rPr>
          <w:rFonts w:asciiTheme="majorHAnsi" w:hAnsiTheme="majorHAnsi" w:cstheme="majorHAnsi"/>
          <w:color w:val="7030A0"/>
          <w:sz w:val="48"/>
          <w:szCs w:val="48"/>
        </w:rPr>
        <w:lastRenderedPageBreak/>
        <w:t xml:space="preserve">SOBRE EL AUTOR: </w:t>
      </w:r>
      <w:r w:rsidR="000A4687" w:rsidRPr="00ED1546">
        <w:rPr>
          <w:rFonts w:asciiTheme="majorHAnsi" w:hAnsiTheme="majorHAnsi" w:cstheme="majorHAnsi"/>
          <w:i/>
          <w:iCs/>
          <w:color w:val="7030A0"/>
          <w:sz w:val="48"/>
          <w:szCs w:val="48"/>
        </w:rPr>
        <w:t>MIGUEL Á. QUINTANILLA</w:t>
      </w:r>
    </w:p>
    <w:p w14:paraId="7155A4F6" w14:textId="27675CAC" w:rsidR="00ED15A7" w:rsidRPr="00ED1546" w:rsidRDefault="00BA6B0A" w:rsidP="00877942">
      <w:pPr>
        <w:pStyle w:val="Default"/>
        <w:spacing w:after="120"/>
        <w:jc w:val="both"/>
        <w:rPr>
          <w:rFonts w:asciiTheme="majorHAnsi" w:hAnsiTheme="majorHAnsi" w:cstheme="majorHAnsi"/>
          <w:sz w:val="22"/>
          <w:szCs w:val="22"/>
        </w:rPr>
      </w:pPr>
      <w:r w:rsidRPr="00ED1546">
        <w:rPr>
          <w:rFonts w:asciiTheme="majorHAnsi" w:hAnsiTheme="majorHAnsi" w:cstheme="majorHAnsi"/>
          <w:noProof/>
          <w:sz w:val="22"/>
          <w:szCs w:val="22"/>
        </w:rPr>
        <w:drawing>
          <wp:anchor distT="0" distB="0" distL="114300" distR="114300" simplePos="0" relativeHeight="251658240" behindDoc="1" locked="0" layoutInCell="1" allowOverlap="1" wp14:anchorId="1894A61E" wp14:editId="56B14D87">
            <wp:simplePos x="0" y="0"/>
            <wp:positionH relativeFrom="column">
              <wp:posOffset>-290195</wp:posOffset>
            </wp:positionH>
            <wp:positionV relativeFrom="paragraph">
              <wp:posOffset>289560</wp:posOffset>
            </wp:positionV>
            <wp:extent cx="2912110" cy="2335530"/>
            <wp:effectExtent l="2540" t="0" r="5080" b="5080"/>
            <wp:wrapSquare wrapText="bothSides"/>
            <wp:docPr id="1" name="Imagen 1" descr="Imagen que contiene interior, person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1231_230117_001.jpg"/>
                    <pic:cNvPicPr/>
                  </pic:nvPicPr>
                  <pic:blipFill rotWithShape="1">
                    <a:blip r:embed="rId8" cstate="print">
                      <a:extLst>
                        <a:ext uri="{28A0092B-C50C-407E-A947-70E740481C1C}">
                          <a14:useLocalDpi xmlns:a14="http://schemas.microsoft.com/office/drawing/2010/main" val="0"/>
                        </a:ext>
                      </a:extLst>
                    </a:blip>
                    <a:srcRect l="3" t="1" r="27826" b="153"/>
                    <a:stretch/>
                  </pic:blipFill>
                  <pic:spPr bwMode="auto">
                    <a:xfrm rot="5400000">
                      <a:off x="0" y="0"/>
                      <a:ext cx="2912110" cy="23355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15A7" w:rsidRPr="00ED1546">
        <w:rPr>
          <w:rFonts w:asciiTheme="majorHAnsi" w:hAnsiTheme="majorHAnsi" w:cstheme="majorHAnsi"/>
          <w:sz w:val="22"/>
          <w:szCs w:val="22"/>
        </w:rPr>
        <w:t xml:space="preserve">Catedrático emérito de Lógica y Filosofía de la Ciencia en la Universidad de Salamanca, ha publicado numerosos libros y artículos sobre filosofía, ciencia, tecnología y política. Entre ellos destacan </w:t>
      </w:r>
      <w:r w:rsidR="00ED15A7" w:rsidRPr="00ED1546">
        <w:rPr>
          <w:rFonts w:asciiTheme="majorHAnsi" w:hAnsiTheme="majorHAnsi" w:cstheme="majorHAnsi"/>
          <w:i/>
          <w:iCs/>
          <w:sz w:val="22"/>
          <w:szCs w:val="22"/>
        </w:rPr>
        <w:t>Tecnología</w:t>
      </w:r>
      <w:r w:rsidR="00993D55" w:rsidRPr="00ED1546">
        <w:rPr>
          <w:rFonts w:asciiTheme="majorHAnsi" w:hAnsiTheme="majorHAnsi" w:cstheme="majorHAnsi"/>
          <w:i/>
          <w:iCs/>
          <w:sz w:val="22"/>
          <w:szCs w:val="22"/>
        </w:rPr>
        <w:t>:</w:t>
      </w:r>
      <w:r w:rsidR="00ED15A7" w:rsidRPr="00ED1546">
        <w:rPr>
          <w:rFonts w:asciiTheme="majorHAnsi" w:hAnsiTheme="majorHAnsi" w:cstheme="majorHAnsi"/>
          <w:i/>
          <w:iCs/>
          <w:sz w:val="22"/>
          <w:szCs w:val="22"/>
        </w:rPr>
        <w:t xml:space="preserve"> un enfoque filosófico</w:t>
      </w:r>
      <w:r w:rsidR="00ED15A7" w:rsidRPr="00ED1546">
        <w:rPr>
          <w:rFonts w:asciiTheme="majorHAnsi" w:hAnsiTheme="majorHAnsi" w:cstheme="majorHAnsi"/>
          <w:sz w:val="22"/>
          <w:szCs w:val="22"/>
        </w:rPr>
        <w:t xml:space="preserve">, obra pionera en el campo de la filosofía de la tecnología en español, o </w:t>
      </w:r>
      <w:r w:rsidR="00ED15A7" w:rsidRPr="00ED1546">
        <w:rPr>
          <w:rFonts w:asciiTheme="majorHAnsi" w:hAnsiTheme="majorHAnsi" w:cstheme="majorHAnsi"/>
          <w:i/>
          <w:iCs/>
          <w:sz w:val="22"/>
          <w:szCs w:val="22"/>
        </w:rPr>
        <w:t>A favor de la razón</w:t>
      </w:r>
      <w:r w:rsidR="00ED15A7" w:rsidRPr="00ED1546">
        <w:rPr>
          <w:rFonts w:asciiTheme="majorHAnsi" w:hAnsiTheme="majorHAnsi" w:cstheme="majorHAnsi"/>
          <w:sz w:val="22"/>
          <w:szCs w:val="22"/>
        </w:rPr>
        <w:t xml:space="preserve">, reivindicación de una filosofía racionalista, crítica y progresista. Ha sido además miembro del Comité de Dirección de la </w:t>
      </w:r>
      <w:r w:rsidR="00ED15A7" w:rsidRPr="00ED1546">
        <w:rPr>
          <w:rFonts w:asciiTheme="majorHAnsi" w:hAnsiTheme="majorHAnsi" w:cstheme="majorHAnsi"/>
          <w:i/>
          <w:iCs/>
          <w:sz w:val="22"/>
          <w:szCs w:val="22"/>
        </w:rPr>
        <w:t>Enciclopedia Iberoamericana de Filosofía</w:t>
      </w:r>
      <w:r w:rsidR="00ED15A7" w:rsidRPr="00ED1546">
        <w:rPr>
          <w:rFonts w:asciiTheme="majorHAnsi" w:hAnsiTheme="majorHAnsi" w:cstheme="majorHAnsi"/>
          <w:sz w:val="22"/>
          <w:szCs w:val="22"/>
        </w:rPr>
        <w:t xml:space="preserve"> y director del </w:t>
      </w:r>
      <w:r w:rsidR="00ED15A7" w:rsidRPr="00ED1546">
        <w:rPr>
          <w:rFonts w:asciiTheme="majorHAnsi" w:hAnsiTheme="majorHAnsi" w:cstheme="majorHAnsi"/>
          <w:i/>
          <w:iCs/>
          <w:sz w:val="22"/>
          <w:szCs w:val="22"/>
        </w:rPr>
        <w:t>Diccionario de filosofía contemporánea</w:t>
      </w:r>
      <w:r w:rsidR="00ED15A7" w:rsidRPr="00ED1546">
        <w:rPr>
          <w:rFonts w:asciiTheme="majorHAnsi" w:hAnsiTheme="majorHAnsi" w:cstheme="majorHAnsi"/>
          <w:sz w:val="22"/>
          <w:szCs w:val="22"/>
        </w:rPr>
        <w:t xml:space="preserve">, obra representativa de la generación de filósofos españoles de los años setenta. </w:t>
      </w:r>
    </w:p>
    <w:p w14:paraId="7DA65EE9" w14:textId="77777777" w:rsidR="00ED15A7" w:rsidRPr="00ED1546" w:rsidRDefault="00ED15A7" w:rsidP="00877942">
      <w:pPr>
        <w:pStyle w:val="Default"/>
        <w:spacing w:after="120"/>
        <w:jc w:val="both"/>
        <w:rPr>
          <w:rFonts w:asciiTheme="majorHAnsi" w:hAnsiTheme="majorHAnsi" w:cstheme="majorHAnsi"/>
          <w:sz w:val="22"/>
          <w:szCs w:val="22"/>
        </w:rPr>
      </w:pPr>
      <w:r w:rsidRPr="00ED1546">
        <w:rPr>
          <w:rFonts w:asciiTheme="majorHAnsi" w:hAnsiTheme="majorHAnsi" w:cstheme="majorHAnsi"/>
          <w:sz w:val="22"/>
          <w:szCs w:val="22"/>
        </w:rPr>
        <w:t xml:space="preserve">Su compromiso político le llevó a ocupar cargos de relevancia en la política científica y universitaria española en diferentes épocas de la democracia. Ha sido senador, Secretario General del Consejo de Universidades y Secretario de Estado de Universidades e Investigación. En años recientes ha fundado y dirigido el Instituto de Estudios de la Ciencia y la Tecnología de la Universidad de Salamanca. </w:t>
      </w:r>
    </w:p>
    <w:p w14:paraId="7294000F" w14:textId="74E7D0D4" w:rsidR="00ED15A7" w:rsidRDefault="00ED15A7" w:rsidP="00877942">
      <w:pPr>
        <w:spacing w:after="120" w:line="240" w:lineRule="auto"/>
        <w:jc w:val="both"/>
        <w:rPr>
          <w:rFonts w:asciiTheme="majorHAnsi" w:hAnsiTheme="majorHAnsi" w:cstheme="majorHAnsi"/>
        </w:rPr>
      </w:pPr>
      <w:r w:rsidRPr="00ED1546">
        <w:rPr>
          <w:rFonts w:asciiTheme="majorHAnsi" w:hAnsiTheme="majorHAnsi" w:cstheme="majorHAnsi"/>
        </w:rPr>
        <w:t>Entre otros reconocimientos, ha recibido el premio FUNDESCO de ensayo, el premio Prisma de divulgación científica de la Casa de las Ciencias y la Gran Cruz de la Orden Alfonso X el Sabio. Es doctor honoris causa por la Universidad de Valparaíso.</w:t>
      </w:r>
    </w:p>
    <w:p w14:paraId="7C433C7D" w14:textId="28B3C0FF" w:rsidR="00F50CBE" w:rsidRDefault="0056499C" w:rsidP="00877942">
      <w:pPr>
        <w:spacing w:after="120" w:line="240" w:lineRule="auto"/>
        <w:jc w:val="both"/>
        <w:rPr>
          <w:rFonts w:asciiTheme="majorHAnsi" w:hAnsiTheme="majorHAnsi" w:cstheme="majorHAnsi"/>
        </w:rPr>
      </w:pPr>
      <w:hyperlink r:id="rId9" w:history="1">
        <w:r w:rsidR="00F50CBE" w:rsidRPr="00D33471">
          <w:rPr>
            <w:rStyle w:val="Hipervnculo"/>
            <w:rFonts w:asciiTheme="majorHAnsi" w:hAnsiTheme="majorHAnsi" w:cstheme="majorHAnsi"/>
          </w:rPr>
          <w:t>https://maquinta.wordpress</w:t>
        </w:r>
        <w:r w:rsidR="00F50CBE" w:rsidRPr="00D33471">
          <w:rPr>
            <w:rStyle w:val="Hipervnculo"/>
            <w:rFonts w:asciiTheme="majorHAnsi" w:hAnsiTheme="majorHAnsi" w:cstheme="majorHAnsi"/>
          </w:rPr>
          <w:t>.</w:t>
        </w:r>
        <w:r w:rsidR="00F50CBE" w:rsidRPr="00D33471">
          <w:rPr>
            <w:rStyle w:val="Hipervnculo"/>
            <w:rFonts w:asciiTheme="majorHAnsi" w:hAnsiTheme="majorHAnsi" w:cstheme="majorHAnsi"/>
          </w:rPr>
          <w:t>com/</w:t>
        </w:r>
      </w:hyperlink>
      <w:r w:rsidR="00F50CBE">
        <w:rPr>
          <w:rFonts w:asciiTheme="majorHAnsi" w:hAnsiTheme="majorHAnsi" w:cstheme="majorHAnsi"/>
        </w:rPr>
        <w:t xml:space="preserve"> </w:t>
      </w:r>
    </w:p>
    <w:p w14:paraId="75D3C47D" w14:textId="77777777" w:rsidR="00ED1546" w:rsidRPr="00ED1546" w:rsidRDefault="00ED1546" w:rsidP="009D0100">
      <w:pPr>
        <w:spacing w:after="120" w:line="240" w:lineRule="auto"/>
        <w:rPr>
          <w:rFonts w:asciiTheme="majorHAnsi" w:hAnsiTheme="majorHAnsi" w:cstheme="majorHAnsi"/>
        </w:rPr>
      </w:pPr>
    </w:p>
    <w:p w14:paraId="1A6A4010" w14:textId="77777777" w:rsidR="000A4687" w:rsidRPr="00ED1546" w:rsidRDefault="000A4687" w:rsidP="009D0100">
      <w:pPr>
        <w:spacing w:after="120" w:line="240" w:lineRule="auto"/>
        <w:rPr>
          <w:rFonts w:asciiTheme="majorHAnsi" w:hAnsiTheme="majorHAnsi" w:cstheme="majorHAnsi"/>
        </w:rPr>
      </w:pPr>
    </w:p>
    <w:p w14:paraId="16F1BDF5" w14:textId="53111726" w:rsidR="00897796" w:rsidRPr="00ED1546" w:rsidRDefault="00897796" w:rsidP="009D0100">
      <w:pPr>
        <w:spacing w:after="120" w:line="240" w:lineRule="auto"/>
        <w:rPr>
          <w:rFonts w:asciiTheme="majorHAnsi" w:hAnsiTheme="majorHAnsi" w:cstheme="majorHAnsi"/>
        </w:rPr>
      </w:pPr>
      <w:r w:rsidRPr="00ED1546">
        <w:rPr>
          <w:rFonts w:asciiTheme="majorHAnsi" w:hAnsiTheme="majorHAnsi" w:cstheme="majorHAnsi"/>
        </w:rPr>
        <w:br w:type="page"/>
      </w:r>
    </w:p>
    <w:p w14:paraId="40DF6EFF" w14:textId="3707090A" w:rsidR="005141CB" w:rsidRPr="00ED1546" w:rsidRDefault="00A1499C" w:rsidP="009D0100">
      <w:pPr>
        <w:pStyle w:val="Ttulo1"/>
        <w:spacing w:before="0" w:after="120" w:line="240" w:lineRule="auto"/>
        <w:rPr>
          <w:rFonts w:cstheme="majorHAnsi"/>
          <w:color w:val="7030A0"/>
          <w:sz w:val="48"/>
          <w:szCs w:val="48"/>
        </w:rPr>
      </w:pPr>
      <w:r w:rsidRPr="00ED1546">
        <w:rPr>
          <w:rFonts w:cstheme="majorHAnsi"/>
          <w:color w:val="7030A0"/>
          <w:sz w:val="48"/>
          <w:szCs w:val="48"/>
        </w:rPr>
        <w:lastRenderedPageBreak/>
        <w:t xml:space="preserve">PRÓXIMOS EVENTOS DE PRESENTACIÓN: </w:t>
      </w:r>
    </w:p>
    <w:p w14:paraId="0BBE7A5B" w14:textId="77777777" w:rsidR="005141CB" w:rsidRPr="00ED1546" w:rsidRDefault="005141CB" w:rsidP="009D0100">
      <w:pPr>
        <w:pStyle w:val="Default"/>
        <w:spacing w:after="120"/>
        <w:rPr>
          <w:rFonts w:asciiTheme="majorHAnsi" w:hAnsiTheme="majorHAnsi" w:cstheme="majorHAnsi"/>
          <w:sz w:val="22"/>
          <w:szCs w:val="22"/>
        </w:rPr>
      </w:pPr>
    </w:p>
    <w:p w14:paraId="5B71FAF7" w14:textId="77777777" w:rsidR="00172966" w:rsidRPr="00ED1546" w:rsidRDefault="00ED15A7" w:rsidP="009D0100">
      <w:pPr>
        <w:pStyle w:val="Default"/>
        <w:spacing w:after="120"/>
        <w:rPr>
          <w:rFonts w:asciiTheme="majorHAnsi" w:hAnsiTheme="majorHAnsi" w:cstheme="majorHAnsi"/>
          <w:b/>
          <w:bCs/>
          <w:sz w:val="22"/>
          <w:szCs w:val="22"/>
        </w:rPr>
      </w:pPr>
      <w:r w:rsidRPr="00ED1546">
        <w:rPr>
          <w:rFonts w:asciiTheme="majorHAnsi" w:hAnsiTheme="majorHAnsi" w:cstheme="majorHAnsi"/>
          <w:b/>
          <w:bCs/>
          <w:sz w:val="22"/>
          <w:szCs w:val="22"/>
        </w:rPr>
        <w:t xml:space="preserve">SALAMANCA. </w:t>
      </w:r>
      <w:r w:rsidR="005141CB" w:rsidRPr="00ED1546">
        <w:rPr>
          <w:rFonts w:asciiTheme="majorHAnsi" w:hAnsiTheme="majorHAnsi" w:cstheme="majorHAnsi"/>
          <w:b/>
          <w:bCs/>
          <w:sz w:val="22"/>
          <w:szCs w:val="22"/>
        </w:rPr>
        <w:t xml:space="preserve">24 de febrero 2020. 19.00 horas. </w:t>
      </w:r>
    </w:p>
    <w:p w14:paraId="275DEB7E" w14:textId="42EBA700" w:rsidR="00172966" w:rsidRDefault="00ED15A7" w:rsidP="009D0100">
      <w:pPr>
        <w:pStyle w:val="Default"/>
        <w:spacing w:after="120"/>
        <w:ind w:left="708"/>
        <w:rPr>
          <w:rFonts w:asciiTheme="majorHAnsi" w:hAnsiTheme="majorHAnsi" w:cstheme="majorHAnsi"/>
          <w:sz w:val="22"/>
          <w:szCs w:val="22"/>
        </w:rPr>
      </w:pPr>
      <w:r w:rsidRPr="00ED1546">
        <w:rPr>
          <w:rFonts w:asciiTheme="majorHAnsi" w:hAnsiTheme="majorHAnsi" w:cstheme="majorHAnsi"/>
          <w:sz w:val="22"/>
          <w:szCs w:val="22"/>
        </w:rPr>
        <w:t>Aula Unamuno Universidad de Salamanc</w:t>
      </w:r>
      <w:r w:rsidR="00172966" w:rsidRPr="00ED1546">
        <w:rPr>
          <w:rFonts w:asciiTheme="majorHAnsi" w:hAnsiTheme="majorHAnsi" w:cstheme="majorHAnsi"/>
          <w:sz w:val="22"/>
          <w:szCs w:val="22"/>
        </w:rPr>
        <w:t>a</w:t>
      </w:r>
    </w:p>
    <w:p w14:paraId="4E80E6F3" w14:textId="77777777" w:rsidR="00172966" w:rsidRPr="00ED1546" w:rsidRDefault="00172966" w:rsidP="009D0100">
      <w:pPr>
        <w:pStyle w:val="Default"/>
        <w:spacing w:after="120"/>
        <w:ind w:left="708"/>
        <w:rPr>
          <w:rFonts w:asciiTheme="majorHAnsi" w:hAnsiTheme="majorHAnsi" w:cstheme="majorHAnsi"/>
          <w:sz w:val="22"/>
          <w:szCs w:val="22"/>
        </w:rPr>
      </w:pPr>
      <w:r w:rsidRPr="00ED1546">
        <w:rPr>
          <w:rFonts w:asciiTheme="majorHAnsi" w:hAnsiTheme="majorHAnsi" w:cstheme="majorHAnsi"/>
          <w:sz w:val="22"/>
          <w:szCs w:val="22"/>
        </w:rPr>
        <w:t>Intervienen:</w:t>
      </w:r>
    </w:p>
    <w:p w14:paraId="7DC708F6" w14:textId="135F6A62" w:rsidR="00172966" w:rsidRPr="00ED1546" w:rsidRDefault="00172966" w:rsidP="009D0100">
      <w:pPr>
        <w:pStyle w:val="Default"/>
        <w:spacing w:after="120"/>
        <w:ind w:left="708" w:firstLine="708"/>
        <w:rPr>
          <w:rFonts w:asciiTheme="majorHAnsi" w:hAnsiTheme="majorHAnsi" w:cstheme="majorHAnsi"/>
          <w:sz w:val="22"/>
          <w:szCs w:val="22"/>
        </w:rPr>
      </w:pPr>
      <w:r w:rsidRPr="00ED1546">
        <w:rPr>
          <w:rFonts w:asciiTheme="majorHAnsi" w:hAnsiTheme="majorHAnsi" w:cstheme="majorHAnsi"/>
          <w:sz w:val="22"/>
          <w:szCs w:val="22"/>
        </w:rPr>
        <w:t>Ricardo Rivero (rector de la Universidad de Salamanca)</w:t>
      </w:r>
    </w:p>
    <w:p w14:paraId="28525D3A" w14:textId="4228DEB4" w:rsidR="00172966" w:rsidRPr="00ED1546" w:rsidRDefault="00172966" w:rsidP="009D0100">
      <w:pPr>
        <w:pStyle w:val="Default"/>
        <w:spacing w:after="120"/>
        <w:ind w:left="708" w:firstLine="708"/>
        <w:rPr>
          <w:rFonts w:asciiTheme="majorHAnsi" w:hAnsiTheme="majorHAnsi" w:cstheme="majorHAnsi"/>
          <w:sz w:val="22"/>
          <w:szCs w:val="22"/>
        </w:rPr>
      </w:pPr>
      <w:r w:rsidRPr="00ED1546">
        <w:rPr>
          <w:rFonts w:asciiTheme="majorHAnsi" w:hAnsiTheme="majorHAnsi" w:cstheme="majorHAnsi"/>
          <w:sz w:val="22"/>
          <w:szCs w:val="22"/>
        </w:rPr>
        <w:t>Mercedes Cabrera (exministra de Educación y Ciencia)</w:t>
      </w:r>
    </w:p>
    <w:p w14:paraId="34F484D8" w14:textId="5825D739" w:rsidR="00172966" w:rsidRDefault="00172966" w:rsidP="009D0100">
      <w:pPr>
        <w:pStyle w:val="Default"/>
        <w:spacing w:after="120"/>
        <w:ind w:left="708" w:firstLine="708"/>
        <w:rPr>
          <w:rFonts w:asciiTheme="majorHAnsi" w:hAnsiTheme="majorHAnsi" w:cstheme="majorHAnsi"/>
          <w:sz w:val="22"/>
          <w:szCs w:val="22"/>
        </w:rPr>
      </w:pPr>
      <w:r w:rsidRPr="00ED1546">
        <w:rPr>
          <w:rFonts w:asciiTheme="majorHAnsi" w:hAnsiTheme="majorHAnsi" w:cstheme="majorHAnsi"/>
          <w:sz w:val="22"/>
          <w:szCs w:val="22"/>
        </w:rPr>
        <w:t>El Autor</w:t>
      </w:r>
    </w:p>
    <w:p w14:paraId="3EBE85D7" w14:textId="77777777" w:rsidR="00ED1546" w:rsidRPr="00ED1546" w:rsidRDefault="00ED1546" w:rsidP="009D0100">
      <w:pPr>
        <w:pStyle w:val="Default"/>
        <w:spacing w:after="120"/>
        <w:ind w:left="708" w:firstLine="708"/>
        <w:rPr>
          <w:rFonts w:asciiTheme="majorHAnsi" w:hAnsiTheme="majorHAnsi" w:cstheme="majorHAnsi"/>
          <w:sz w:val="22"/>
          <w:szCs w:val="22"/>
        </w:rPr>
      </w:pPr>
    </w:p>
    <w:p w14:paraId="6C33AC9E" w14:textId="3CE63B99" w:rsidR="00172966" w:rsidRPr="009D0100" w:rsidRDefault="005141CB" w:rsidP="009D0100">
      <w:pPr>
        <w:pStyle w:val="Default"/>
        <w:spacing w:after="120"/>
        <w:rPr>
          <w:rFonts w:asciiTheme="majorHAnsi" w:hAnsiTheme="majorHAnsi" w:cstheme="majorHAnsi"/>
          <w:b/>
          <w:bCs/>
          <w:sz w:val="22"/>
          <w:szCs w:val="22"/>
        </w:rPr>
      </w:pPr>
      <w:r w:rsidRPr="009D0100">
        <w:rPr>
          <w:rFonts w:asciiTheme="majorHAnsi" w:hAnsiTheme="majorHAnsi" w:cstheme="majorHAnsi"/>
          <w:b/>
          <w:bCs/>
          <w:sz w:val="22"/>
          <w:szCs w:val="22"/>
        </w:rPr>
        <w:t>MADRID</w:t>
      </w:r>
      <w:r w:rsidR="00B95014" w:rsidRPr="009D0100">
        <w:rPr>
          <w:rFonts w:asciiTheme="majorHAnsi" w:hAnsiTheme="majorHAnsi" w:cstheme="majorHAnsi"/>
          <w:b/>
          <w:bCs/>
          <w:sz w:val="22"/>
          <w:szCs w:val="22"/>
        </w:rPr>
        <w:t>.</w:t>
      </w:r>
      <w:r w:rsidR="00172966" w:rsidRPr="009D0100">
        <w:rPr>
          <w:rFonts w:asciiTheme="majorHAnsi" w:hAnsiTheme="majorHAnsi" w:cstheme="majorHAnsi"/>
          <w:b/>
          <w:bCs/>
          <w:sz w:val="22"/>
          <w:szCs w:val="22"/>
        </w:rPr>
        <w:t xml:space="preserve"> 3 de marzo</w:t>
      </w:r>
      <w:r w:rsidR="00B95014" w:rsidRPr="009D0100">
        <w:rPr>
          <w:rFonts w:asciiTheme="majorHAnsi" w:hAnsiTheme="majorHAnsi" w:cstheme="majorHAnsi"/>
          <w:b/>
          <w:bCs/>
          <w:sz w:val="22"/>
          <w:szCs w:val="22"/>
        </w:rPr>
        <w:t xml:space="preserve"> 2020.</w:t>
      </w:r>
      <w:r w:rsidR="00172966" w:rsidRPr="009D0100">
        <w:rPr>
          <w:rFonts w:asciiTheme="majorHAnsi" w:hAnsiTheme="majorHAnsi" w:cstheme="majorHAnsi"/>
          <w:b/>
          <w:bCs/>
          <w:sz w:val="22"/>
          <w:szCs w:val="22"/>
        </w:rPr>
        <w:t xml:space="preserve"> 19</w:t>
      </w:r>
      <w:r w:rsidR="00B95014" w:rsidRPr="009D0100">
        <w:rPr>
          <w:rFonts w:asciiTheme="majorHAnsi" w:hAnsiTheme="majorHAnsi" w:cstheme="majorHAnsi"/>
          <w:b/>
          <w:bCs/>
          <w:sz w:val="22"/>
          <w:szCs w:val="22"/>
        </w:rPr>
        <w:t>.00</w:t>
      </w:r>
      <w:r w:rsidR="00172966" w:rsidRPr="009D0100">
        <w:rPr>
          <w:rFonts w:asciiTheme="majorHAnsi" w:hAnsiTheme="majorHAnsi" w:cstheme="majorHAnsi"/>
          <w:b/>
          <w:bCs/>
          <w:sz w:val="22"/>
          <w:szCs w:val="22"/>
        </w:rPr>
        <w:t xml:space="preserve"> horas</w:t>
      </w:r>
    </w:p>
    <w:p w14:paraId="59B0C139" w14:textId="21544929" w:rsidR="00172966" w:rsidRPr="00ED1546" w:rsidRDefault="00172966" w:rsidP="009D0100">
      <w:pPr>
        <w:pStyle w:val="Default"/>
        <w:spacing w:after="120"/>
        <w:ind w:left="708"/>
        <w:rPr>
          <w:rFonts w:asciiTheme="majorHAnsi" w:hAnsiTheme="majorHAnsi" w:cstheme="majorHAnsi"/>
          <w:sz w:val="22"/>
          <w:szCs w:val="22"/>
        </w:rPr>
      </w:pPr>
      <w:r w:rsidRPr="00ED1546">
        <w:rPr>
          <w:rFonts w:asciiTheme="majorHAnsi" w:hAnsiTheme="majorHAnsi" w:cstheme="majorHAnsi"/>
          <w:sz w:val="22"/>
          <w:szCs w:val="22"/>
        </w:rPr>
        <w:t>Librería Pasajes</w:t>
      </w:r>
    </w:p>
    <w:p w14:paraId="2A963CC2" w14:textId="6AE5D51C" w:rsidR="00172966" w:rsidRDefault="00172966" w:rsidP="009D0100">
      <w:pPr>
        <w:pStyle w:val="Default"/>
        <w:spacing w:after="120"/>
        <w:ind w:left="708"/>
        <w:rPr>
          <w:rFonts w:asciiTheme="majorHAnsi" w:hAnsiTheme="majorHAnsi" w:cstheme="majorHAnsi"/>
          <w:sz w:val="22"/>
          <w:szCs w:val="22"/>
        </w:rPr>
      </w:pPr>
      <w:r w:rsidRPr="00ED1546">
        <w:rPr>
          <w:rFonts w:asciiTheme="majorHAnsi" w:hAnsiTheme="majorHAnsi" w:cstheme="majorHAnsi"/>
          <w:sz w:val="22"/>
          <w:szCs w:val="22"/>
        </w:rPr>
        <w:t>Génova 3</w:t>
      </w:r>
      <w:r w:rsidR="00B95014" w:rsidRPr="00ED1546">
        <w:rPr>
          <w:rFonts w:asciiTheme="majorHAnsi" w:hAnsiTheme="majorHAnsi" w:cstheme="majorHAnsi"/>
          <w:sz w:val="22"/>
          <w:szCs w:val="22"/>
        </w:rPr>
        <w:t xml:space="preserve"> (Madrid)</w:t>
      </w:r>
    </w:p>
    <w:p w14:paraId="268B218B" w14:textId="2FD09A0B" w:rsidR="00172966" w:rsidRPr="00ED1546" w:rsidRDefault="00B95014" w:rsidP="009D0100">
      <w:pPr>
        <w:pStyle w:val="Default"/>
        <w:spacing w:after="120"/>
        <w:ind w:left="708"/>
        <w:rPr>
          <w:rFonts w:asciiTheme="majorHAnsi" w:hAnsiTheme="majorHAnsi" w:cstheme="majorHAnsi"/>
          <w:sz w:val="22"/>
          <w:szCs w:val="22"/>
        </w:rPr>
      </w:pPr>
      <w:r w:rsidRPr="00ED1546">
        <w:rPr>
          <w:rFonts w:asciiTheme="majorHAnsi" w:hAnsiTheme="majorHAnsi" w:cstheme="majorHAnsi"/>
          <w:sz w:val="22"/>
          <w:szCs w:val="22"/>
        </w:rPr>
        <w:t xml:space="preserve">Intervienen: </w:t>
      </w:r>
    </w:p>
    <w:p w14:paraId="0553B986" w14:textId="5C1EC032" w:rsidR="00B95014" w:rsidRPr="00ED1546" w:rsidRDefault="00B95014" w:rsidP="009D0100">
      <w:pPr>
        <w:pStyle w:val="Default"/>
        <w:spacing w:after="120"/>
        <w:ind w:left="708"/>
        <w:rPr>
          <w:rFonts w:asciiTheme="majorHAnsi" w:hAnsiTheme="majorHAnsi" w:cstheme="majorHAnsi"/>
          <w:sz w:val="22"/>
          <w:szCs w:val="22"/>
        </w:rPr>
      </w:pPr>
      <w:r w:rsidRPr="00ED1546">
        <w:rPr>
          <w:rFonts w:asciiTheme="majorHAnsi" w:hAnsiTheme="majorHAnsi" w:cstheme="majorHAnsi"/>
          <w:sz w:val="22"/>
          <w:szCs w:val="22"/>
        </w:rPr>
        <w:tab/>
        <w:t>José Manuel Sánchez Ron (académico de la RAE)</w:t>
      </w:r>
    </w:p>
    <w:p w14:paraId="22C015AF" w14:textId="4BAF07C6" w:rsidR="00B95014" w:rsidRPr="00ED1546" w:rsidRDefault="00B95014" w:rsidP="009D0100">
      <w:pPr>
        <w:pStyle w:val="Default"/>
        <w:spacing w:after="120"/>
        <w:ind w:left="708"/>
        <w:rPr>
          <w:rFonts w:asciiTheme="majorHAnsi" w:hAnsiTheme="majorHAnsi" w:cstheme="majorHAnsi"/>
          <w:sz w:val="22"/>
          <w:szCs w:val="22"/>
        </w:rPr>
      </w:pPr>
      <w:r w:rsidRPr="00ED1546">
        <w:rPr>
          <w:rFonts w:asciiTheme="majorHAnsi" w:hAnsiTheme="majorHAnsi" w:cstheme="majorHAnsi"/>
          <w:sz w:val="22"/>
          <w:szCs w:val="22"/>
        </w:rPr>
        <w:tab/>
        <w:t>Eulalia Pérez Sedeño (Investigadora del CSIC)</w:t>
      </w:r>
    </w:p>
    <w:p w14:paraId="14CA1DF6" w14:textId="2E2164AB" w:rsidR="00B95014" w:rsidRDefault="00B95014" w:rsidP="009D0100">
      <w:pPr>
        <w:pStyle w:val="Default"/>
        <w:spacing w:after="120"/>
        <w:ind w:left="708"/>
        <w:rPr>
          <w:rFonts w:asciiTheme="majorHAnsi" w:hAnsiTheme="majorHAnsi" w:cstheme="majorHAnsi"/>
          <w:sz w:val="22"/>
          <w:szCs w:val="22"/>
        </w:rPr>
      </w:pPr>
      <w:r w:rsidRPr="00ED1546">
        <w:rPr>
          <w:rFonts w:asciiTheme="majorHAnsi" w:hAnsiTheme="majorHAnsi" w:cstheme="majorHAnsi"/>
          <w:sz w:val="22"/>
          <w:szCs w:val="22"/>
        </w:rPr>
        <w:tab/>
        <w:t>El Autor</w:t>
      </w:r>
    </w:p>
    <w:p w14:paraId="521FCC9C" w14:textId="77777777" w:rsidR="00ED1546" w:rsidRPr="00ED1546" w:rsidRDefault="00ED1546" w:rsidP="009D0100">
      <w:pPr>
        <w:pStyle w:val="Default"/>
        <w:spacing w:after="120"/>
        <w:ind w:left="708"/>
        <w:rPr>
          <w:rFonts w:asciiTheme="majorHAnsi" w:hAnsiTheme="majorHAnsi" w:cstheme="majorHAnsi"/>
          <w:sz w:val="22"/>
          <w:szCs w:val="22"/>
        </w:rPr>
      </w:pPr>
    </w:p>
    <w:p w14:paraId="36310A03" w14:textId="3F5697FF" w:rsidR="00172966" w:rsidRPr="009D0100" w:rsidRDefault="00172966" w:rsidP="009D0100">
      <w:pPr>
        <w:pStyle w:val="Default"/>
        <w:spacing w:after="120"/>
        <w:rPr>
          <w:rFonts w:asciiTheme="majorHAnsi" w:hAnsiTheme="majorHAnsi" w:cstheme="majorHAnsi"/>
          <w:b/>
          <w:bCs/>
          <w:sz w:val="22"/>
          <w:szCs w:val="22"/>
        </w:rPr>
      </w:pPr>
      <w:r w:rsidRPr="009D0100">
        <w:rPr>
          <w:rFonts w:asciiTheme="majorHAnsi" w:hAnsiTheme="majorHAnsi" w:cstheme="majorHAnsi"/>
          <w:b/>
          <w:bCs/>
          <w:sz w:val="22"/>
          <w:szCs w:val="22"/>
        </w:rPr>
        <w:t xml:space="preserve">CÁDIZ. 18 de marzo. </w:t>
      </w:r>
    </w:p>
    <w:p w14:paraId="7811E614" w14:textId="3C6F9569" w:rsidR="00B95014" w:rsidRPr="00ED1546" w:rsidRDefault="00B95014" w:rsidP="009D0100">
      <w:pPr>
        <w:pStyle w:val="Default"/>
        <w:spacing w:after="120"/>
        <w:rPr>
          <w:rFonts w:asciiTheme="majorHAnsi" w:hAnsiTheme="majorHAnsi" w:cstheme="majorHAnsi"/>
          <w:sz w:val="22"/>
          <w:szCs w:val="22"/>
        </w:rPr>
      </w:pPr>
      <w:r w:rsidRPr="00ED1546">
        <w:rPr>
          <w:rFonts w:asciiTheme="majorHAnsi" w:hAnsiTheme="majorHAnsi" w:cstheme="majorHAnsi"/>
          <w:sz w:val="22"/>
          <w:szCs w:val="22"/>
        </w:rPr>
        <w:tab/>
        <w:t>Facultad de Filosofía y Letras</w:t>
      </w:r>
    </w:p>
    <w:p w14:paraId="1FC3BE1B" w14:textId="049885C4" w:rsidR="00B95014" w:rsidRDefault="00B95014" w:rsidP="009D0100">
      <w:pPr>
        <w:pStyle w:val="Default"/>
        <w:spacing w:after="120"/>
        <w:rPr>
          <w:rFonts w:asciiTheme="majorHAnsi" w:hAnsiTheme="majorHAnsi" w:cstheme="majorHAnsi"/>
          <w:sz w:val="22"/>
          <w:szCs w:val="22"/>
        </w:rPr>
      </w:pPr>
      <w:r w:rsidRPr="00ED1546">
        <w:rPr>
          <w:rFonts w:asciiTheme="majorHAnsi" w:hAnsiTheme="majorHAnsi" w:cstheme="majorHAnsi"/>
          <w:sz w:val="22"/>
          <w:szCs w:val="22"/>
        </w:rPr>
        <w:tab/>
        <w:t>Universidad de Cádiz</w:t>
      </w:r>
    </w:p>
    <w:p w14:paraId="5B5C4E76" w14:textId="1A32C9ED" w:rsidR="005141CB" w:rsidRPr="00ED1546" w:rsidRDefault="00B95014" w:rsidP="009D0100">
      <w:pPr>
        <w:pStyle w:val="Default"/>
        <w:spacing w:after="120"/>
        <w:rPr>
          <w:rFonts w:asciiTheme="majorHAnsi" w:hAnsiTheme="majorHAnsi" w:cstheme="majorHAnsi"/>
          <w:sz w:val="22"/>
          <w:szCs w:val="22"/>
        </w:rPr>
      </w:pPr>
      <w:r w:rsidRPr="00ED1546">
        <w:rPr>
          <w:rFonts w:asciiTheme="majorHAnsi" w:hAnsiTheme="majorHAnsi" w:cstheme="majorHAnsi"/>
          <w:sz w:val="22"/>
          <w:szCs w:val="22"/>
        </w:rPr>
        <w:tab/>
        <w:t>Intervienen:</w:t>
      </w:r>
    </w:p>
    <w:p w14:paraId="36DC672C" w14:textId="6AE25566" w:rsidR="00B95014" w:rsidRPr="00ED1546" w:rsidRDefault="00B95014" w:rsidP="009D0100">
      <w:pPr>
        <w:pStyle w:val="Default"/>
        <w:spacing w:after="120"/>
        <w:rPr>
          <w:rFonts w:asciiTheme="majorHAnsi" w:hAnsiTheme="majorHAnsi" w:cstheme="majorHAnsi"/>
          <w:sz w:val="22"/>
          <w:szCs w:val="22"/>
        </w:rPr>
      </w:pPr>
      <w:r w:rsidRPr="00ED1546">
        <w:rPr>
          <w:rFonts w:asciiTheme="majorHAnsi" w:hAnsiTheme="majorHAnsi" w:cstheme="majorHAnsi"/>
          <w:sz w:val="22"/>
          <w:szCs w:val="22"/>
        </w:rPr>
        <w:tab/>
      </w:r>
      <w:r w:rsidRPr="00ED1546">
        <w:rPr>
          <w:rFonts w:asciiTheme="majorHAnsi" w:hAnsiTheme="majorHAnsi" w:cstheme="majorHAnsi"/>
          <w:sz w:val="22"/>
          <w:szCs w:val="22"/>
        </w:rPr>
        <w:tab/>
        <w:t>Juan Vázquez (catedrático de Filosofía)</w:t>
      </w:r>
    </w:p>
    <w:p w14:paraId="5134D6A2" w14:textId="59C9F14E" w:rsidR="0056499C" w:rsidRPr="00ED1546" w:rsidRDefault="00B95014" w:rsidP="009D0100">
      <w:pPr>
        <w:pStyle w:val="Default"/>
        <w:spacing w:after="120"/>
        <w:rPr>
          <w:rFonts w:asciiTheme="majorHAnsi" w:hAnsiTheme="majorHAnsi" w:cstheme="majorHAnsi"/>
          <w:sz w:val="22"/>
          <w:szCs w:val="22"/>
        </w:rPr>
      </w:pPr>
      <w:r w:rsidRPr="00ED1546">
        <w:rPr>
          <w:rFonts w:asciiTheme="majorHAnsi" w:hAnsiTheme="majorHAnsi" w:cstheme="majorHAnsi"/>
          <w:sz w:val="22"/>
          <w:szCs w:val="22"/>
        </w:rPr>
        <w:tab/>
      </w:r>
      <w:r w:rsidRPr="00ED1546">
        <w:rPr>
          <w:rFonts w:asciiTheme="majorHAnsi" w:hAnsiTheme="majorHAnsi" w:cstheme="majorHAnsi"/>
          <w:sz w:val="22"/>
          <w:szCs w:val="22"/>
        </w:rPr>
        <w:tab/>
        <w:t>Ramón Vargas machuca (catedrático de Filosofía Política)</w:t>
      </w:r>
      <w:bookmarkStart w:id="0" w:name="_GoBack"/>
      <w:bookmarkEnd w:id="0"/>
    </w:p>
    <w:p w14:paraId="3C73CCBB" w14:textId="418203DD" w:rsidR="00ED15A7" w:rsidRPr="00ED1546" w:rsidRDefault="00ED15A7" w:rsidP="009D0100">
      <w:pPr>
        <w:pStyle w:val="Default"/>
        <w:spacing w:after="120"/>
        <w:rPr>
          <w:rFonts w:asciiTheme="majorHAnsi" w:hAnsiTheme="majorHAnsi" w:cstheme="majorHAnsi"/>
          <w:sz w:val="22"/>
          <w:szCs w:val="22"/>
        </w:rPr>
      </w:pPr>
    </w:p>
    <w:p w14:paraId="33DB1EA3" w14:textId="487B3588" w:rsidR="00ED15A7" w:rsidRPr="00ED1546" w:rsidRDefault="00ED15A7" w:rsidP="009D0100">
      <w:pPr>
        <w:pStyle w:val="Default"/>
        <w:spacing w:after="120"/>
        <w:rPr>
          <w:rFonts w:asciiTheme="majorHAnsi" w:hAnsiTheme="majorHAnsi" w:cstheme="majorHAnsi"/>
          <w:sz w:val="22"/>
          <w:szCs w:val="22"/>
        </w:rPr>
      </w:pPr>
      <w:r w:rsidRPr="00ED1546">
        <w:rPr>
          <w:rFonts w:asciiTheme="majorHAnsi" w:hAnsiTheme="majorHAnsi" w:cstheme="majorHAnsi"/>
          <w:sz w:val="22"/>
          <w:szCs w:val="22"/>
        </w:rPr>
        <w:t xml:space="preserve">Escríbenos a </w:t>
      </w:r>
      <w:hyperlink r:id="rId10" w:history="1">
        <w:r w:rsidRPr="00ED1546">
          <w:rPr>
            <w:rStyle w:val="Hipervnculo"/>
            <w:rFonts w:asciiTheme="majorHAnsi" w:hAnsiTheme="majorHAnsi" w:cstheme="majorHAnsi"/>
            <w:sz w:val="22"/>
            <w:szCs w:val="22"/>
          </w:rPr>
          <w:t>filosofiaciudadana2020@gmail.com</w:t>
        </w:r>
      </w:hyperlink>
      <w:r w:rsidRPr="00ED1546">
        <w:rPr>
          <w:rFonts w:asciiTheme="majorHAnsi" w:hAnsiTheme="majorHAnsi" w:cstheme="majorHAnsi"/>
          <w:sz w:val="22"/>
          <w:szCs w:val="22"/>
        </w:rPr>
        <w:t xml:space="preserve"> para mantenerte al día sobre horarios y eventos, o para proponer una presentación.  </w:t>
      </w:r>
    </w:p>
    <w:p w14:paraId="1AC1BFFF" w14:textId="15EF4D57" w:rsidR="00ED15A7" w:rsidRPr="00ED1546" w:rsidRDefault="00ED15A7" w:rsidP="009D0100">
      <w:pPr>
        <w:pStyle w:val="Default"/>
        <w:spacing w:after="120"/>
        <w:rPr>
          <w:rFonts w:asciiTheme="majorHAnsi" w:hAnsiTheme="majorHAnsi" w:cstheme="majorHAnsi"/>
          <w:sz w:val="22"/>
          <w:szCs w:val="22"/>
        </w:rPr>
      </w:pPr>
    </w:p>
    <w:p w14:paraId="1F1CBF51" w14:textId="29793F46" w:rsidR="00ED15A7" w:rsidRDefault="00ED15A7" w:rsidP="009D0100">
      <w:pPr>
        <w:pStyle w:val="Ttulo1"/>
        <w:spacing w:before="0" w:after="120" w:line="240" w:lineRule="auto"/>
        <w:rPr>
          <w:rFonts w:cstheme="majorHAnsi"/>
          <w:color w:val="7030A0"/>
          <w:sz w:val="48"/>
          <w:szCs w:val="48"/>
        </w:rPr>
      </w:pPr>
      <w:r w:rsidRPr="009D0100">
        <w:rPr>
          <w:rFonts w:cstheme="majorHAnsi"/>
          <w:color w:val="7030A0"/>
          <w:sz w:val="48"/>
          <w:szCs w:val="48"/>
        </w:rPr>
        <w:t xml:space="preserve">Síguenos en redes sociales: </w:t>
      </w:r>
    </w:p>
    <w:p w14:paraId="08706D93" w14:textId="172A1F28" w:rsidR="00ED15A7" w:rsidRPr="00ED1546" w:rsidRDefault="00ED15A7" w:rsidP="009D0100">
      <w:pPr>
        <w:spacing w:after="120" w:line="240" w:lineRule="auto"/>
        <w:rPr>
          <w:rFonts w:asciiTheme="majorHAnsi" w:hAnsiTheme="majorHAnsi" w:cstheme="majorHAnsi"/>
        </w:rPr>
      </w:pPr>
      <w:r w:rsidRPr="00ED1546">
        <w:rPr>
          <w:rFonts w:asciiTheme="majorHAnsi" w:hAnsiTheme="majorHAnsi" w:cstheme="majorHAnsi"/>
        </w:rPr>
        <w:t>Tw: @</w:t>
      </w:r>
      <w:proofErr w:type="spellStart"/>
      <w:r w:rsidRPr="00ED1546">
        <w:rPr>
          <w:rFonts w:asciiTheme="majorHAnsi" w:hAnsiTheme="majorHAnsi" w:cstheme="majorHAnsi"/>
        </w:rPr>
        <w:t>filociudadana</w:t>
      </w:r>
      <w:proofErr w:type="spellEnd"/>
      <w:r w:rsidR="00B95014" w:rsidRPr="00ED1546">
        <w:rPr>
          <w:rFonts w:asciiTheme="majorHAnsi" w:hAnsiTheme="majorHAnsi" w:cstheme="majorHAnsi"/>
        </w:rPr>
        <w:t xml:space="preserve">      </w:t>
      </w:r>
      <w:proofErr w:type="spellStart"/>
      <w:r w:rsidRPr="00ED1546">
        <w:rPr>
          <w:rFonts w:asciiTheme="majorHAnsi" w:hAnsiTheme="majorHAnsi" w:cstheme="majorHAnsi"/>
        </w:rPr>
        <w:t>Fb</w:t>
      </w:r>
      <w:proofErr w:type="spellEnd"/>
      <w:r w:rsidRPr="00ED1546">
        <w:rPr>
          <w:rFonts w:asciiTheme="majorHAnsi" w:hAnsiTheme="majorHAnsi" w:cstheme="majorHAnsi"/>
        </w:rPr>
        <w:t>: Filosofía Ciudadana</w:t>
      </w:r>
      <w:r w:rsidR="00B95014" w:rsidRPr="00ED1546">
        <w:rPr>
          <w:rFonts w:asciiTheme="majorHAnsi" w:hAnsiTheme="majorHAnsi" w:cstheme="majorHAnsi"/>
        </w:rPr>
        <w:t xml:space="preserve">   </w:t>
      </w:r>
      <w:proofErr w:type="spellStart"/>
      <w:r w:rsidRPr="00ED1546">
        <w:rPr>
          <w:rFonts w:asciiTheme="majorHAnsi" w:hAnsiTheme="majorHAnsi" w:cstheme="majorHAnsi"/>
        </w:rPr>
        <w:t>Ig</w:t>
      </w:r>
      <w:proofErr w:type="spellEnd"/>
      <w:r w:rsidRPr="00ED1546">
        <w:rPr>
          <w:rFonts w:asciiTheme="majorHAnsi" w:hAnsiTheme="majorHAnsi" w:cstheme="majorHAnsi"/>
        </w:rPr>
        <w:t>: @</w:t>
      </w:r>
      <w:proofErr w:type="spellStart"/>
      <w:r w:rsidRPr="00ED1546">
        <w:rPr>
          <w:rFonts w:asciiTheme="majorHAnsi" w:hAnsiTheme="majorHAnsi" w:cstheme="majorHAnsi"/>
        </w:rPr>
        <w:t>filociudadana</w:t>
      </w:r>
      <w:proofErr w:type="spellEnd"/>
    </w:p>
    <w:p w14:paraId="24C289C6" w14:textId="77777777" w:rsidR="009D0100" w:rsidRDefault="009D0100" w:rsidP="009D0100">
      <w:pPr>
        <w:pStyle w:val="Ttulo"/>
        <w:spacing w:after="120"/>
        <w:rPr>
          <w:rFonts w:cstheme="majorHAnsi"/>
          <w:color w:val="0070C0"/>
          <w:sz w:val="22"/>
          <w:szCs w:val="22"/>
        </w:rPr>
      </w:pPr>
    </w:p>
    <w:p w14:paraId="604FA6C5" w14:textId="562C30FE" w:rsidR="005141CB" w:rsidRDefault="00ED15A7" w:rsidP="009D0100">
      <w:pPr>
        <w:pStyle w:val="Ttulo1"/>
        <w:spacing w:before="0" w:after="120" w:line="240" w:lineRule="auto"/>
        <w:rPr>
          <w:rFonts w:cstheme="majorHAnsi"/>
          <w:color w:val="7030A0"/>
          <w:sz w:val="48"/>
          <w:szCs w:val="48"/>
        </w:rPr>
      </w:pPr>
      <w:r w:rsidRPr="009D0100">
        <w:rPr>
          <w:rFonts w:cstheme="majorHAnsi"/>
          <w:color w:val="7030A0"/>
          <w:sz w:val="48"/>
          <w:szCs w:val="48"/>
        </w:rPr>
        <w:t xml:space="preserve">Para entrevistas y ampliar información: </w:t>
      </w:r>
    </w:p>
    <w:p w14:paraId="22A6204B" w14:textId="0B712A28" w:rsidR="00525596" w:rsidRPr="00ED1546" w:rsidRDefault="0056499C" w:rsidP="009D0100">
      <w:pPr>
        <w:pStyle w:val="Default"/>
        <w:spacing w:after="120"/>
        <w:rPr>
          <w:rFonts w:asciiTheme="majorHAnsi" w:eastAsiaTheme="majorEastAsia" w:hAnsiTheme="majorHAnsi" w:cstheme="majorHAnsi"/>
          <w:spacing w:val="-10"/>
          <w:kern w:val="28"/>
          <w:sz w:val="22"/>
          <w:szCs w:val="22"/>
        </w:rPr>
      </w:pPr>
      <w:hyperlink r:id="rId11" w:history="1">
        <w:r w:rsidR="00ED15A7" w:rsidRPr="00ED1546">
          <w:rPr>
            <w:rStyle w:val="Hipervnculo"/>
            <w:rFonts w:asciiTheme="majorHAnsi" w:hAnsiTheme="majorHAnsi" w:cstheme="majorHAnsi"/>
            <w:sz w:val="22"/>
            <w:szCs w:val="22"/>
          </w:rPr>
          <w:t>filosofiaciudadana2020@gmail.com</w:t>
        </w:r>
      </w:hyperlink>
      <w:r w:rsidR="00525596" w:rsidRPr="00ED1546">
        <w:rPr>
          <w:rFonts w:asciiTheme="majorHAnsi" w:eastAsiaTheme="majorEastAsia" w:hAnsiTheme="majorHAnsi" w:cstheme="majorHAnsi"/>
          <w:spacing w:val="-10"/>
          <w:kern w:val="28"/>
          <w:sz w:val="22"/>
          <w:szCs w:val="22"/>
        </w:rPr>
        <w:br w:type="page"/>
      </w:r>
    </w:p>
    <w:p w14:paraId="7D6C9EA8" w14:textId="252B682A" w:rsidR="00A1499C" w:rsidRDefault="00A1499C" w:rsidP="009D0100">
      <w:pPr>
        <w:pStyle w:val="Ttulo1"/>
        <w:spacing w:before="0" w:after="120" w:line="240" w:lineRule="auto"/>
        <w:rPr>
          <w:rFonts w:cstheme="majorHAnsi"/>
          <w:color w:val="7030A0"/>
          <w:sz w:val="48"/>
          <w:szCs w:val="48"/>
        </w:rPr>
      </w:pPr>
      <w:r w:rsidRPr="009D0100">
        <w:rPr>
          <w:rFonts w:cstheme="majorHAnsi"/>
          <w:color w:val="7030A0"/>
          <w:sz w:val="48"/>
          <w:szCs w:val="48"/>
        </w:rPr>
        <w:lastRenderedPageBreak/>
        <w:t>ÍNDICE GENERAL</w:t>
      </w:r>
    </w:p>
    <w:p w14:paraId="0D47D3C6" w14:textId="77777777" w:rsidR="009D0100" w:rsidRPr="009D0100" w:rsidRDefault="009D0100" w:rsidP="009D0100">
      <w:pPr>
        <w:spacing w:after="120" w:line="240" w:lineRule="auto"/>
      </w:pPr>
    </w:p>
    <w:p w14:paraId="4B0F7CC1"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Prefacio .................................................................................................   13</w:t>
      </w:r>
    </w:p>
    <w:p w14:paraId="588B64A5" w14:textId="77777777" w:rsidR="009D0100" w:rsidRDefault="009D0100" w:rsidP="009D0100">
      <w:pPr>
        <w:spacing w:after="0" w:line="240" w:lineRule="auto"/>
        <w:ind w:left="142"/>
        <w:rPr>
          <w:rFonts w:asciiTheme="majorHAnsi" w:hAnsiTheme="majorHAnsi" w:cstheme="majorHAnsi"/>
          <w:b/>
          <w:bCs/>
          <w:color w:val="7030A0"/>
        </w:rPr>
      </w:pPr>
    </w:p>
    <w:p w14:paraId="10053BA8" w14:textId="43275F9A" w:rsidR="00A1499C" w:rsidRPr="009D0100" w:rsidRDefault="00A1499C" w:rsidP="009D0100">
      <w:pPr>
        <w:spacing w:after="0" w:line="240" w:lineRule="auto"/>
        <w:ind w:left="142"/>
        <w:rPr>
          <w:rFonts w:asciiTheme="majorHAnsi" w:hAnsiTheme="majorHAnsi" w:cstheme="majorHAnsi"/>
          <w:color w:val="7030A0"/>
        </w:rPr>
      </w:pPr>
      <w:r w:rsidRPr="009D0100">
        <w:rPr>
          <w:rFonts w:asciiTheme="majorHAnsi" w:hAnsiTheme="majorHAnsi" w:cstheme="majorHAnsi"/>
          <w:b/>
          <w:bCs/>
          <w:color w:val="7030A0"/>
        </w:rPr>
        <w:t>Parte I</w:t>
      </w:r>
      <w:r w:rsidR="009D0100">
        <w:rPr>
          <w:rFonts w:asciiTheme="majorHAnsi" w:hAnsiTheme="majorHAnsi" w:cstheme="majorHAnsi"/>
          <w:b/>
          <w:bCs/>
          <w:color w:val="7030A0"/>
        </w:rPr>
        <w:t xml:space="preserve">. </w:t>
      </w:r>
      <w:r w:rsidRPr="009D0100">
        <w:rPr>
          <w:rFonts w:asciiTheme="majorHAnsi" w:hAnsiTheme="majorHAnsi" w:cstheme="majorHAnsi"/>
          <w:b/>
          <w:bCs/>
          <w:color w:val="7030A0"/>
        </w:rPr>
        <w:t>FILOSOFÍA</w:t>
      </w:r>
      <w:r w:rsidRPr="009D0100">
        <w:rPr>
          <w:rFonts w:asciiTheme="majorHAnsi" w:hAnsiTheme="majorHAnsi" w:cstheme="majorHAnsi"/>
          <w:color w:val="7030A0"/>
        </w:rPr>
        <w:tab/>
      </w:r>
    </w:p>
    <w:p w14:paraId="33CE68D5" w14:textId="76A0F5A4"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1. Nuestro lugar en el universo y otras cuestiones filosóficas  ............ </w:t>
      </w:r>
      <w:r w:rsidRPr="00ED1546">
        <w:rPr>
          <w:rFonts w:asciiTheme="majorHAnsi" w:hAnsiTheme="majorHAnsi" w:cstheme="majorHAnsi"/>
        </w:rPr>
        <w:tab/>
        <w:t>19</w:t>
      </w:r>
    </w:p>
    <w:p w14:paraId="10989431"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2. El sentido de las cosas .................................................................... </w:t>
      </w:r>
      <w:r w:rsidRPr="00ED1546">
        <w:rPr>
          <w:rFonts w:asciiTheme="majorHAnsi" w:hAnsiTheme="majorHAnsi" w:cstheme="majorHAnsi"/>
        </w:rPr>
        <w:tab/>
        <w:t>20</w:t>
      </w:r>
    </w:p>
    <w:p w14:paraId="4879C2FD"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3. El mensaje de los astros ................................................................. </w:t>
      </w:r>
      <w:r w:rsidRPr="00ED1546">
        <w:rPr>
          <w:rFonts w:asciiTheme="majorHAnsi" w:hAnsiTheme="majorHAnsi" w:cstheme="majorHAnsi"/>
        </w:rPr>
        <w:tab/>
        <w:t>21</w:t>
      </w:r>
    </w:p>
    <w:p w14:paraId="023A3DAE"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4. Eclipse total ................................................................................... </w:t>
      </w:r>
      <w:r w:rsidRPr="00ED1546">
        <w:rPr>
          <w:rFonts w:asciiTheme="majorHAnsi" w:hAnsiTheme="majorHAnsi" w:cstheme="majorHAnsi"/>
        </w:rPr>
        <w:tab/>
        <w:t>23</w:t>
      </w:r>
    </w:p>
    <w:p w14:paraId="0F5CE08E"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5. Posverdad ...................................................................................... </w:t>
      </w:r>
      <w:r w:rsidRPr="00ED1546">
        <w:rPr>
          <w:rFonts w:asciiTheme="majorHAnsi" w:hAnsiTheme="majorHAnsi" w:cstheme="majorHAnsi"/>
        </w:rPr>
        <w:tab/>
        <w:t>24</w:t>
      </w:r>
    </w:p>
    <w:p w14:paraId="791F5EBB"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6. Materia y forma  ............................................................................ </w:t>
      </w:r>
      <w:r w:rsidRPr="00ED1546">
        <w:rPr>
          <w:rFonts w:asciiTheme="majorHAnsi" w:hAnsiTheme="majorHAnsi" w:cstheme="majorHAnsi"/>
        </w:rPr>
        <w:tab/>
        <w:t>26</w:t>
      </w:r>
    </w:p>
    <w:p w14:paraId="43823727"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7. Reivindicación del ateísmo ............................................................. </w:t>
      </w:r>
      <w:r w:rsidRPr="00ED1546">
        <w:rPr>
          <w:rFonts w:asciiTheme="majorHAnsi" w:hAnsiTheme="majorHAnsi" w:cstheme="majorHAnsi"/>
        </w:rPr>
        <w:tab/>
        <w:t>27</w:t>
      </w:r>
    </w:p>
    <w:p w14:paraId="758A9986"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8. España y los toros .......................................................................... </w:t>
      </w:r>
      <w:r w:rsidRPr="00ED1546">
        <w:rPr>
          <w:rFonts w:asciiTheme="majorHAnsi" w:hAnsiTheme="majorHAnsi" w:cstheme="majorHAnsi"/>
        </w:rPr>
        <w:tab/>
        <w:t>28</w:t>
      </w:r>
    </w:p>
    <w:p w14:paraId="61309905"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9. El derecho a la tolerancia  .............................................................. </w:t>
      </w:r>
      <w:r w:rsidRPr="00ED1546">
        <w:rPr>
          <w:rFonts w:asciiTheme="majorHAnsi" w:hAnsiTheme="majorHAnsi" w:cstheme="majorHAnsi"/>
        </w:rPr>
        <w:tab/>
        <w:t>30</w:t>
      </w:r>
    </w:p>
    <w:p w14:paraId="206B5206"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10. La incultura científica .................................................................... </w:t>
      </w:r>
      <w:r w:rsidRPr="00ED1546">
        <w:rPr>
          <w:rFonts w:asciiTheme="majorHAnsi" w:hAnsiTheme="majorHAnsi" w:cstheme="majorHAnsi"/>
        </w:rPr>
        <w:tab/>
        <w:t>31</w:t>
      </w:r>
    </w:p>
    <w:p w14:paraId="503677A9"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11. Los errores del papa ...................................................................... </w:t>
      </w:r>
      <w:r w:rsidRPr="00ED1546">
        <w:rPr>
          <w:rFonts w:asciiTheme="majorHAnsi" w:hAnsiTheme="majorHAnsi" w:cstheme="majorHAnsi"/>
        </w:rPr>
        <w:tab/>
        <w:t>32</w:t>
      </w:r>
    </w:p>
    <w:p w14:paraId="5499732C"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12. La sabiduría de las multitudes ........................................................ </w:t>
      </w:r>
      <w:r w:rsidRPr="00ED1546">
        <w:rPr>
          <w:rFonts w:asciiTheme="majorHAnsi" w:hAnsiTheme="majorHAnsi" w:cstheme="majorHAnsi"/>
        </w:rPr>
        <w:tab/>
        <w:t>34</w:t>
      </w:r>
    </w:p>
    <w:p w14:paraId="1DE44497"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13. El principio de precaución y otros dilemas morales  ....................... </w:t>
      </w:r>
      <w:r w:rsidRPr="00ED1546">
        <w:rPr>
          <w:rFonts w:asciiTheme="majorHAnsi" w:hAnsiTheme="majorHAnsi" w:cstheme="majorHAnsi"/>
        </w:rPr>
        <w:tab/>
        <w:t>35</w:t>
      </w:r>
    </w:p>
    <w:p w14:paraId="59281405"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14. Estudiar filosofía  ........................................................................... </w:t>
      </w:r>
      <w:r w:rsidRPr="00ED1546">
        <w:rPr>
          <w:rFonts w:asciiTheme="majorHAnsi" w:hAnsiTheme="majorHAnsi" w:cstheme="majorHAnsi"/>
        </w:rPr>
        <w:tab/>
        <w:t>36</w:t>
      </w:r>
    </w:p>
    <w:p w14:paraId="7194E260"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15. Libros para siempre ....................................................................... </w:t>
      </w:r>
      <w:r w:rsidRPr="00ED1546">
        <w:rPr>
          <w:rFonts w:asciiTheme="majorHAnsi" w:hAnsiTheme="majorHAnsi" w:cstheme="majorHAnsi"/>
        </w:rPr>
        <w:tab/>
        <w:t>38</w:t>
      </w:r>
    </w:p>
    <w:p w14:paraId="77BD5F8D"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16. Just in time/justo a tiempo ............................................................. </w:t>
      </w:r>
      <w:r w:rsidRPr="00ED1546">
        <w:rPr>
          <w:rFonts w:asciiTheme="majorHAnsi" w:hAnsiTheme="majorHAnsi" w:cstheme="majorHAnsi"/>
        </w:rPr>
        <w:tab/>
        <w:t>39</w:t>
      </w:r>
    </w:p>
    <w:p w14:paraId="3707ACF8"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17. Las leyes de la robótica .................................................................. </w:t>
      </w:r>
      <w:r w:rsidRPr="00ED1546">
        <w:rPr>
          <w:rFonts w:asciiTheme="majorHAnsi" w:hAnsiTheme="majorHAnsi" w:cstheme="majorHAnsi"/>
        </w:rPr>
        <w:tab/>
        <w:t>40</w:t>
      </w:r>
    </w:p>
    <w:p w14:paraId="3C836C9A"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18. Filosofía y política ......................................................................... </w:t>
      </w:r>
      <w:r w:rsidRPr="00ED1546">
        <w:rPr>
          <w:rFonts w:asciiTheme="majorHAnsi" w:hAnsiTheme="majorHAnsi" w:cstheme="majorHAnsi"/>
        </w:rPr>
        <w:tab/>
        <w:t>42</w:t>
      </w:r>
    </w:p>
    <w:p w14:paraId="18EA26DD"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19. Ventajas de la igualdad  .................................................................. </w:t>
      </w:r>
      <w:r w:rsidRPr="00ED1546">
        <w:rPr>
          <w:rFonts w:asciiTheme="majorHAnsi" w:hAnsiTheme="majorHAnsi" w:cstheme="majorHAnsi"/>
        </w:rPr>
        <w:tab/>
        <w:t>43</w:t>
      </w:r>
    </w:p>
    <w:p w14:paraId="69E1BABC"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20. Homo Deus ................................................................................... </w:t>
      </w:r>
      <w:r w:rsidRPr="00ED1546">
        <w:rPr>
          <w:rFonts w:asciiTheme="majorHAnsi" w:hAnsiTheme="majorHAnsi" w:cstheme="majorHAnsi"/>
        </w:rPr>
        <w:tab/>
        <w:t>45</w:t>
      </w:r>
    </w:p>
    <w:p w14:paraId="13C59EF5"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21. Realidad virtual ............................................................................. </w:t>
      </w:r>
      <w:r w:rsidRPr="00ED1546">
        <w:rPr>
          <w:rFonts w:asciiTheme="majorHAnsi" w:hAnsiTheme="majorHAnsi" w:cstheme="majorHAnsi"/>
        </w:rPr>
        <w:tab/>
        <w:t>46</w:t>
      </w:r>
    </w:p>
    <w:p w14:paraId="1F6FDC9F"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22. ¿De qué están hechos los números? ............................................... </w:t>
      </w:r>
      <w:r w:rsidRPr="00ED1546">
        <w:rPr>
          <w:rFonts w:asciiTheme="majorHAnsi" w:hAnsiTheme="majorHAnsi" w:cstheme="majorHAnsi"/>
        </w:rPr>
        <w:tab/>
        <w:t>48</w:t>
      </w:r>
    </w:p>
    <w:p w14:paraId="216F7B68"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23. Para qué sirven los números  .......................................................... </w:t>
      </w:r>
      <w:r w:rsidRPr="00ED1546">
        <w:rPr>
          <w:rFonts w:asciiTheme="majorHAnsi" w:hAnsiTheme="majorHAnsi" w:cstheme="majorHAnsi"/>
        </w:rPr>
        <w:tab/>
        <w:t>50</w:t>
      </w:r>
    </w:p>
    <w:p w14:paraId="4CDE0EBC"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24. El misterio de los algoritmos  ......................................................... </w:t>
      </w:r>
      <w:r w:rsidRPr="00ED1546">
        <w:rPr>
          <w:rFonts w:asciiTheme="majorHAnsi" w:hAnsiTheme="majorHAnsi" w:cstheme="majorHAnsi"/>
        </w:rPr>
        <w:tab/>
        <w:t>52</w:t>
      </w:r>
    </w:p>
    <w:p w14:paraId="7DE826D9"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25. El nombre de la rosa  ..................................................................... </w:t>
      </w:r>
      <w:r w:rsidRPr="00ED1546">
        <w:rPr>
          <w:rFonts w:asciiTheme="majorHAnsi" w:hAnsiTheme="majorHAnsi" w:cstheme="majorHAnsi"/>
        </w:rPr>
        <w:tab/>
        <w:t>53</w:t>
      </w:r>
    </w:p>
    <w:p w14:paraId="4E2749E4"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26. Palabras y cosas ............................................................................. </w:t>
      </w:r>
      <w:r w:rsidRPr="00ED1546">
        <w:rPr>
          <w:rFonts w:asciiTheme="majorHAnsi" w:hAnsiTheme="majorHAnsi" w:cstheme="majorHAnsi"/>
        </w:rPr>
        <w:tab/>
        <w:t>55</w:t>
      </w:r>
    </w:p>
    <w:p w14:paraId="544AA1CB"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27. La teoría del todo .......................................................................... </w:t>
      </w:r>
      <w:r w:rsidRPr="00ED1546">
        <w:rPr>
          <w:rFonts w:asciiTheme="majorHAnsi" w:hAnsiTheme="majorHAnsi" w:cstheme="majorHAnsi"/>
        </w:rPr>
        <w:tab/>
        <w:t>56</w:t>
      </w:r>
    </w:p>
    <w:p w14:paraId="4E2DCD26"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28. Carlos Marx y Francisco de Vitoria ............................................... </w:t>
      </w:r>
      <w:r w:rsidRPr="00ED1546">
        <w:rPr>
          <w:rFonts w:asciiTheme="majorHAnsi" w:hAnsiTheme="majorHAnsi" w:cstheme="majorHAnsi"/>
        </w:rPr>
        <w:tab/>
        <w:t>57</w:t>
      </w:r>
    </w:p>
    <w:p w14:paraId="4E2413EE"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29. Teoría de colas  ..............................................................................      59</w:t>
      </w:r>
    </w:p>
    <w:p w14:paraId="488F7925" w14:textId="77777777" w:rsidR="009D0100" w:rsidRDefault="009D0100" w:rsidP="009D0100">
      <w:pPr>
        <w:spacing w:after="0" w:line="240" w:lineRule="auto"/>
        <w:ind w:left="142"/>
        <w:rPr>
          <w:rFonts w:asciiTheme="majorHAnsi" w:hAnsiTheme="majorHAnsi" w:cstheme="majorHAnsi"/>
          <w:b/>
          <w:bCs/>
          <w:color w:val="7030A0"/>
        </w:rPr>
      </w:pPr>
    </w:p>
    <w:p w14:paraId="57C1651E" w14:textId="589433AE" w:rsidR="00A1499C" w:rsidRPr="009D0100" w:rsidRDefault="00A1499C" w:rsidP="009D0100">
      <w:pPr>
        <w:spacing w:after="0" w:line="240" w:lineRule="auto"/>
        <w:ind w:left="142"/>
        <w:rPr>
          <w:rFonts w:asciiTheme="majorHAnsi" w:hAnsiTheme="majorHAnsi" w:cstheme="majorHAnsi"/>
          <w:color w:val="7030A0"/>
        </w:rPr>
      </w:pPr>
      <w:r w:rsidRPr="009D0100">
        <w:rPr>
          <w:rFonts w:asciiTheme="majorHAnsi" w:hAnsiTheme="majorHAnsi" w:cstheme="majorHAnsi"/>
          <w:b/>
          <w:bCs/>
          <w:color w:val="7030A0"/>
        </w:rPr>
        <w:t>Parte II</w:t>
      </w:r>
      <w:r w:rsidR="009D0100">
        <w:rPr>
          <w:rFonts w:asciiTheme="majorHAnsi" w:hAnsiTheme="majorHAnsi" w:cstheme="majorHAnsi"/>
          <w:b/>
          <w:bCs/>
          <w:color w:val="7030A0"/>
        </w:rPr>
        <w:t xml:space="preserve">. </w:t>
      </w:r>
      <w:r w:rsidRPr="009D0100">
        <w:rPr>
          <w:rFonts w:asciiTheme="majorHAnsi" w:hAnsiTheme="majorHAnsi" w:cstheme="majorHAnsi"/>
          <w:b/>
          <w:bCs/>
          <w:color w:val="7030A0"/>
        </w:rPr>
        <w:t>INNOVACIÓN</w:t>
      </w:r>
      <w:r w:rsidRPr="009D0100">
        <w:rPr>
          <w:rFonts w:asciiTheme="majorHAnsi" w:hAnsiTheme="majorHAnsi" w:cstheme="majorHAnsi"/>
          <w:color w:val="7030A0"/>
        </w:rPr>
        <w:tab/>
      </w:r>
    </w:p>
    <w:p w14:paraId="31512430"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30. Novatores ...................................................................................... </w:t>
      </w:r>
      <w:r w:rsidRPr="00ED1546">
        <w:rPr>
          <w:rFonts w:asciiTheme="majorHAnsi" w:hAnsiTheme="majorHAnsi" w:cstheme="majorHAnsi"/>
        </w:rPr>
        <w:tab/>
        <w:t>63</w:t>
      </w:r>
    </w:p>
    <w:p w14:paraId="10E61BAF"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31. El imperativo de la innovación ...................................................... </w:t>
      </w:r>
      <w:r w:rsidRPr="00ED1546">
        <w:rPr>
          <w:rFonts w:asciiTheme="majorHAnsi" w:hAnsiTheme="majorHAnsi" w:cstheme="majorHAnsi"/>
        </w:rPr>
        <w:tab/>
        <w:t>64</w:t>
      </w:r>
    </w:p>
    <w:p w14:paraId="66C0BEAC"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32. Espasmos de innovación ................................................................ </w:t>
      </w:r>
      <w:r w:rsidRPr="00ED1546">
        <w:rPr>
          <w:rFonts w:asciiTheme="majorHAnsi" w:hAnsiTheme="majorHAnsi" w:cstheme="majorHAnsi"/>
        </w:rPr>
        <w:tab/>
        <w:t>66</w:t>
      </w:r>
    </w:p>
    <w:p w14:paraId="0B5FABDF"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33. Cultura de la innovación  ............................................................... </w:t>
      </w:r>
      <w:r w:rsidRPr="00ED1546">
        <w:rPr>
          <w:rFonts w:asciiTheme="majorHAnsi" w:hAnsiTheme="majorHAnsi" w:cstheme="majorHAnsi"/>
        </w:rPr>
        <w:tab/>
        <w:t>67</w:t>
      </w:r>
    </w:p>
    <w:p w14:paraId="70514640"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34. Valor de mercado y valor real ........................................................ </w:t>
      </w:r>
      <w:r w:rsidRPr="00ED1546">
        <w:rPr>
          <w:rFonts w:asciiTheme="majorHAnsi" w:hAnsiTheme="majorHAnsi" w:cstheme="majorHAnsi"/>
        </w:rPr>
        <w:tab/>
        <w:t>69</w:t>
      </w:r>
    </w:p>
    <w:p w14:paraId="790106F3"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35. El Acuerdo de París ....................................................................... </w:t>
      </w:r>
      <w:r w:rsidRPr="00ED1546">
        <w:rPr>
          <w:rFonts w:asciiTheme="majorHAnsi" w:hAnsiTheme="majorHAnsi" w:cstheme="majorHAnsi"/>
        </w:rPr>
        <w:tab/>
        <w:t>70</w:t>
      </w:r>
    </w:p>
    <w:p w14:paraId="3774824D"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36. Un largo verano azul  ..................................................................... </w:t>
      </w:r>
      <w:r w:rsidRPr="00ED1546">
        <w:rPr>
          <w:rFonts w:asciiTheme="majorHAnsi" w:hAnsiTheme="majorHAnsi" w:cstheme="majorHAnsi"/>
        </w:rPr>
        <w:tab/>
        <w:t>72</w:t>
      </w:r>
    </w:p>
    <w:p w14:paraId="0BB79EB7" w14:textId="0838D570"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37. Manipulación genética de embriones humanos  ..............................</w:t>
      </w:r>
      <w:r w:rsidRPr="00ED1546">
        <w:rPr>
          <w:rFonts w:asciiTheme="majorHAnsi" w:hAnsiTheme="majorHAnsi" w:cstheme="majorHAnsi"/>
        </w:rPr>
        <w:tab/>
        <w:t>73</w:t>
      </w:r>
    </w:p>
    <w:p w14:paraId="1E5084AF"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38. Precaución con los transgénicos ..................................................... </w:t>
      </w:r>
      <w:r w:rsidRPr="00ED1546">
        <w:rPr>
          <w:rFonts w:asciiTheme="majorHAnsi" w:hAnsiTheme="majorHAnsi" w:cstheme="majorHAnsi"/>
        </w:rPr>
        <w:tab/>
        <w:t>75</w:t>
      </w:r>
    </w:p>
    <w:p w14:paraId="11FEFBE1"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39. El síndrome de Frankenstein  ......................................................... </w:t>
      </w:r>
      <w:r w:rsidRPr="00ED1546">
        <w:rPr>
          <w:rFonts w:asciiTheme="majorHAnsi" w:hAnsiTheme="majorHAnsi" w:cstheme="majorHAnsi"/>
        </w:rPr>
        <w:tab/>
        <w:t>76</w:t>
      </w:r>
    </w:p>
    <w:p w14:paraId="7E119318"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40. El fármaco más caro del mundo  .................................................... </w:t>
      </w:r>
      <w:r w:rsidRPr="00ED1546">
        <w:rPr>
          <w:rFonts w:asciiTheme="majorHAnsi" w:hAnsiTheme="majorHAnsi" w:cstheme="majorHAnsi"/>
        </w:rPr>
        <w:tab/>
        <w:t>77</w:t>
      </w:r>
    </w:p>
    <w:p w14:paraId="0344EDF1"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41. La revolución digital  ..................................................................... </w:t>
      </w:r>
      <w:r w:rsidRPr="00ED1546">
        <w:rPr>
          <w:rFonts w:asciiTheme="majorHAnsi" w:hAnsiTheme="majorHAnsi" w:cstheme="majorHAnsi"/>
        </w:rPr>
        <w:tab/>
        <w:t>79</w:t>
      </w:r>
    </w:p>
    <w:p w14:paraId="0668F186"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42. Las </w:t>
      </w:r>
      <w:proofErr w:type="spellStart"/>
      <w:r w:rsidRPr="00ED1546">
        <w:rPr>
          <w:rFonts w:asciiTheme="majorHAnsi" w:hAnsiTheme="majorHAnsi" w:cstheme="majorHAnsi"/>
        </w:rPr>
        <w:t>tIC</w:t>
      </w:r>
      <w:proofErr w:type="spellEnd"/>
      <w:r w:rsidRPr="00ED1546">
        <w:rPr>
          <w:rFonts w:asciiTheme="majorHAnsi" w:hAnsiTheme="majorHAnsi" w:cstheme="majorHAnsi"/>
        </w:rPr>
        <w:t xml:space="preserve"> contra las </w:t>
      </w:r>
      <w:proofErr w:type="spellStart"/>
      <w:r w:rsidRPr="00ED1546">
        <w:rPr>
          <w:rFonts w:asciiTheme="majorHAnsi" w:hAnsiTheme="majorHAnsi" w:cstheme="majorHAnsi"/>
        </w:rPr>
        <w:t>tIC</w:t>
      </w:r>
      <w:proofErr w:type="spellEnd"/>
      <w:r w:rsidRPr="00ED1546">
        <w:rPr>
          <w:rFonts w:asciiTheme="majorHAnsi" w:hAnsiTheme="majorHAnsi" w:cstheme="majorHAnsi"/>
        </w:rPr>
        <w:t xml:space="preserve"> ..................................................................... </w:t>
      </w:r>
      <w:r w:rsidRPr="00ED1546">
        <w:rPr>
          <w:rFonts w:asciiTheme="majorHAnsi" w:hAnsiTheme="majorHAnsi" w:cstheme="majorHAnsi"/>
        </w:rPr>
        <w:tab/>
        <w:t>80</w:t>
      </w:r>
    </w:p>
    <w:p w14:paraId="0306534A"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43. Wikipedia  ..................................................................................... </w:t>
      </w:r>
      <w:r w:rsidRPr="00ED1546">
        <w:rPr>
          <w:rFonts w:asciiTheme="majorHAnsi" w:hAnsiTheme="majorHAnsi" w:cstheme="majorHAnsi"/>
        </w:rPr>
        <w:tab/>
        <w:t>81</w:t>
      </w:r>
    </w:p>
    <w:p w14:paraId="24B5EB6F"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44. Cajas negras  .................................................................................. </w:t>
      </w:r>
      <w:r w:rsidRPr="00ED1546">
        <w:rPr>
          <w:rFonts w:asciiTheme="majorHAnsi" w:hAnsiTheme="majorHAnsi" w:cstheme="majorHAnsi"/>
        </w:rPr>
        <w:tab/>
        <w:t>82</w:t>
      </w:r>
    </w:p>
    <w:p w14:paraId="7215B654"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45. Más lecciones del Prestige  ............................................................. </w:t>
      </w:r>
      <w:r w:rsidRPr="00ED1546">
        <w:rPr>
          <w:rFonts w:asciiTheme="majorHAnsi" w:hAnsiTheme="majorHAnsi" w:cstheme="majorHAnsi"/>
        </w:rPr>
        <w:tab/>
        <w:t>84</w:t>
      </w:r>
    </w:p>
    <w:p w14:paraId="46009686"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lastRenderedPageBreak/>
        <w:t xml:space="preserve">46. Los «peligros» de la impresión en tres dimensiones ........................ </w:t>
      </w:r>
      <w:r w:rsidRPr="00ED1546">
        <w:rPr>
          <w:rFonts w:asciiTheme="majorHAnsi" w:hAnsiTheme="majorHAnsi" w:cstheme="majorHAnsi"/>
        </w:rPr>
        <w:tab/>
        <w:t>85</w:t>
      </w:r>
    </w:p>
    <w:p w14:paraId="1F9B5CA3"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47. La inteligencia de las máquinas ...................................................... </w:t>
      </w:r>
      <w:r w:rsidRPr="00ED1546">
        <w:rPr>
          <w:rFonts w:asciiTheme="majorHAnsi" w:hAnsiTheme="majorHAnsi" w:cstheme="majorHAnsi"/>
        </w:rPr>
        <w:tab/>
        <w:t>86</w:t>
      </w:r>
    </w:p>
    <w:p w14:paraId="263D9768"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48. Arduino ......................................................................................... </w:t>
      </w:r>
      <w:r w:rsidRPr="00ED1546">
        <w:rPr>
          <w:rFonts w:asciiTheme="majorHAnsi" w:hAnsiTheme="majorHAnsi" w:cstheme="majorHAnsi"/>
        </w:rPr>
        <w:tab/>
        <w:t>87</w:t>
      </w:r>
    </w:p>
    <w:p w14:paraId="23E6417B"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49. Obsolescencia programada ............................................................ </w:t>
      </w:r>
      <w:r w:rsidRPr="00ED1546">
        <w:rPr>
          <w:rFonts w:asciiTheme="majorHAnsi" w:hAnsiTheme="majorHAnsi" w:cstheme="majorHAnsi"/>
        </w:rPr>
        <w:tab/>
        <w:t>88</w:t>
      </w:r>
    </w:p>
    <w:p w14:paraId="536AD736"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50. Seguridad en la red ........................................................................ </w:t>
      </w:r>
      <w:r w:rsidRPr="00ED1546">
        <w:rPr>
          <w:rFonts w:asciiTheme="majorHAnsi" w:hAnsiTheme="majorHAnsi" w:cstheme="majorHAnsi"/>
        </w:rPr>
        <w:tab/>
        <w:t>90</w:t>
      </w:r>
    </w:p>
    <w:p w14:paraId="44CF100E"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51. Centro de llamadas telefónicas de atención al cliente ..................... </w:t>
      </w:r>
      <w:r w:rsidRPr="00ED1546">
        <w:rPr>
          <w:rFonts w:asciiTheme="majorHAnsi" w:hAnsiTheme="majorHAnsi" w:cstheme="majorHAnsi"/>
        </w:rPr>
        <w:tab/>
        <w:t>92</w:t>
      </w:r>
    </w:p>
    <w:p w14:paraId="56A7AFF8"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52. Ordenadores para ser cultos .......................................................... </w:t>
      </w:r>
      <w:r w:rsidRPr="00ED1546">
        <w:rPr>
          <w:rFonts w:asciiTheme="majorHAnsi" w:hAnsiTheme="majorHAnsi" w:cstheme="majorHAnsi"/>
        </w:rPr>
        <w:tab/>
        <w:t>93</w:t>
      </w:r>
    </w:p>
    <w:p w14:paraId="7A16907C"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53. Juguetes tecnológicos  .................................................................... </w:t>
      </w:r>
      <w:r w:rsidRPr="00ED1546">
        <w:rPr>
          <w:rFonts w:asciiTheme="majorHAnsi" w:hAnsiTheme="majorHAnsi" w:cstheme="majorHAnsi"/>
        </w:rPr>
        <w:tab/>
        <w:t>95</w:t>
      </w:r>
    </w:p>
    <w:p w14:paraId="4EB1EB9E"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54. </w:t>
      </w:r>
      <w:proofErr w:type="spellStart"/>
      <w:r w:rsidRPr="00ED1546">
        <w:rPr>
          <w:rFonts w:asciiTheme="majorHAnsi" w:hAnsiTheme="majorHAnsi" w:cstheme="majorHAnsi"/>
        </w:rPr>
        <w:t>FabLab</w:t>
      </w:r>
      <w:proofErr w:type="spellEnd"/>
      <w:r w:rsidRPr="00ED1546">
        <w:rPr>
          <w:rFonts w:asciiTheme="majorHAnsi" w:hAnsiTheme="majorHAnsi" w:cstheme="majorHAnsi"/>
        </w:rPr>
        <w:t xml:space="preserve"> .......................................................................................... </w:t>
      </w:r>
      <w:r w:rsidRPr="00ED1546">
        <w:rPr>
          <w:rFonts w:asciiTheme="majorHAnsi" w:hAnsiTheme="majorHAnsi" w:cstheme="majorHAnsi"/>
        </w:rPr>
        <w:tab/>
        <w:t>96</w:t>
      </w:r>
    </w:p>
    <w:p w14:paraId="1AA8EEEF"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55. Medios y fines en la red  ................................................................ </w:t>
      </w:r>
      <w:r w:rsidRPr="00ED1546">
        <w:rPr>
          <w:rFonts w:asciiTheme="majorHAnsi" w:hAnsiTheme="majorHAnsi" w:cstheme="majorHAnsi"/>
        </w:rPr>
        <w:tab/>
        <w:t>97</w:t>
      </w:r>
    </w:p>
    <w:p w14:paraId="5DE2F4D4"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56. Facebook y las calzadas romanas  ................................................... </w:t>
      </w:r>
      <w:r w:rsidRPr="00ED1546">
        <w:rPr>
          <w:rFonts w:asciiTheme="majorHAnsi" w:hAnsiTheme="majorHAnsi" w:cstheme="majorHAnsi"/>
        </w:rPr>
        <w:tab/>
        <w:t>98</w:t>
      </w:r>
    </w:p>
    <w:p w14:paraId="66D75715"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57. Usar y arreglar ............................................................................... </w:t>
      </w:r>
      <w:r w:rsidRPr="00ED1546">
        <w:rPr>
          <w:rFonts w:asciiTheme="majorHAnsi" w:hAnsiTheme="majorHAnsi" w:cstheme="majorHAnsi"/>
        </w:rPr>
        <w:tab/>
        <w:t>100</w:t>
      </w:r>
    </w:p>
    <w:p w14:paraId="6E34BA4F"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58. El derecho a mantener el control ................................................... </w:t>
      </w:r>
      <w:r w:rsidRPr="00ED1546">
        <w:rPr>
          <w:rFonts w:asciiTheme="majorHAnsi" w:hAnsiTheme="majorHAnsi" w:cstheme="majorHAnsi"/>
        </w:rPr>
        <w:tab/>
        <w:t>101</w:t>
      </w:r>
    </w:p>
    <w:p w14:paraId="77DC684D"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59. Tecnologías entrañables ................................................................. </w:t>
      </w:r>
      <w:r w:rsidRPr="00ED1546">
        <w:rPr>
          <w:rFonts w:asciiTheme="majorHAnsi" w:hAnsiTheme="majorHAnsi" w:cstheme="majorHAnsi"/>
        </w:rPr>
        <w:tab/>
        <w:t>102</w:t>
      </w:r>
    </w:p>
    <w:p w14:paraId="5D9A38B3"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60. Una tesis sobre tecnologías entrañables .......................................... </w:t>
      </w:r>
      <w:r w:rsidRPr="00ED1546">
        <w:rPr>
          <w:rFonts w:asciiTheme="majorHAnsi" w:hAnsiTheme="majorHAnsi" w:cstheme="majorHAnsi"/>
        </w:rPr>
        <w:tab/>
        <w:t>104</w:t>
      </w:r>
    </w:p>
    <w:p w14:paraId="007E0612"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61. Big data ......................................................................................... </w:t>
      </w:r>
      <w:r w:rsidRPr="00ED1546">
        <w:rPr>
          <w:rFonts w:asciiTheme="majorHAnsi" w:hAnsiTheme="majorHAnsi" w:cstheme="majorHAnsi"/>
        </w:rPr>
        <w:tab/>
        <w:t>105</w:t>
      </w:r>
    </w:p>
    <w:p w14:paraId="7DBB883F"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62. La robótica y la revolución ............................................................ </w:t>
      </w:r>
      <w:r w:rsidRPr="00ED1546">
        <w:rPr>
          <w:rFonts w:asciiTheme="majorHAnsi" w:hAnsiTheme="majorHAnsi" w:cstheme="majorHAnsi"/>
        </w:rPr>
        <w:tab/>
        <w:t>107</w:t>
      </w:r>
    </w:p>
    <w:p w14:paraId="1E66E36F"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63. Mujeres y tecnología  ..................................................................... </w:t>
      </w:r>
      <w:r w:rsidRPr="00ED1546">
        <w:rPr>
          <w:rFonts w:asciiTheme="majorHAnsi" w:hAnsiTheme="majorHAnsi" w:cstheme="majorHAnsi"/>
        </w:rPr>
        <w:tab/>
        <w:t>108</w:t>
      </w:r>
    </w:p>
    <w:p w14:paraId="6C2FD2CB" w14:textId="77777777" w:rsidR="00A1499C" w:rsidRPr="00ED1546" w:rsidRDefault="00A1499C" w:rsidP="009D0100">
      <w:pPr>
        <w:spacing w:after="0" w:line="240" w:lineRule="auto"/>
        <w:ind w:left="142"/>
        <w:rPr>
          <w:rFonts w:asciiTheme="majorHAnsi" w:hAnsiTheme="majorHAnsi" w:cstheme="majorHAnsi"/>
        </w:rPr>
      </w:pPr>
    </w:p>
    <w:p w14:paraId="5583CA3C" w14:textId="10531049" w:rsidR="00A1499C" w:rsidRPr="009D0100" w:rsidRDefault="00A1499C" w:rsidP="009D0100">
      <w:pPr>
        <w:spacing w:after="0" w:line="240" w:lineRule="auto"/>
        <w:ind w:left="142"/>
        <w:rPr>
          <w:rFonts w:asciiTheme="majorHAnsi" w:hAnsiTheme="majorHAnsi" w:cstheme="majorHAnsi"/>
          <w:b/>
          <w:bCs/>
          <w:color w:val="7030A0"/>
        </w:rPr>
      </w:pPr>
      <w:r w:rsidRPr="009D0100">
        <w:rPr>
          <w:rFonts w:asciiTheme="majorHAnsi" w:hAnsiTheme="majorHAnsi" w:cstheme="majorHAnsi"/>
          <w:b/>
          <w:bCs/>
          <w:color w:val="7030A0"/>
        </w:rPr>
        <w:t>Parte III</w:t>
      </w:r>
      <w:r w:rsidR="009D0100">
        <w:rPr>
          <w:rFonts w:asciiTheme="majorHAnsi" w:hAnsiTheme="majorHAnsi" w:cstheme="majorHAnsi"/>
          <w:b/>
          <w:bCs/>
          <w:color w:val="7030A0"/>
        </w:rPr>
        <w:t xml:space="preserve">. </w:t>
      </w:r>
      <w:r w:rsidRPr="009D0100">
        <w:rPr>
          <w:rFonts w:asciiTheme="majorHAnsi" w:hAnsiTheme="majorHAnsi" w:cstheme="majorHAnsi"/>
          <w:b/>
          <w:bCs/>
          <w:color w:val="7030A0"/>
        </w:rPr>
        <w:t>CULTURA CIENTÍFICA</w:t>
      </w:r>
    </w:p>
    <w:p w14:paraId="3BF23392"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64. La ciencia en la palestra ................................................................. </w:t>
      </w:r>
      <w:r w:rsidRPr="00ED1546">
        <w:rPr>
          <w:rFonts w:asciiTheme="majorHAnsi" w:hAnsiTheme="majorHAnsi" w:cstheme="majorHAnsi"/>
        </w:rPr>
        <w:tab/>
        <w:t>113</w:t>
      </w:r>
    </w:p>
    <w:p w14:paraId="55B1355D"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65. Ciencia para ciudadanos ................................................................ </w:t>
      </w:r>
      <w:r w:rsidRPr="00ED1546">
        <w:rPr>
          <w:rFonts w:asciiTheme="majorHAnsi" w:hAnsiTheme="majorHAnsi" w:cstheme="majorHAnsi"/>
        </w:rPr>
        <w:tab/>
        <w:t>114</w:t>
      </w:r>
    </w:p>
    <w:p w14:paraId="0A591C03"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66. Los ciudadanos apuestan por las tecnologías duras ........................ </w:t>
      </w:r>
      <w:r w:rsidRPr="00ED1546">
        <w:rPr>
          <w:rFonts w:asciiTheme="majorHAnsi" w:hAnsiTheme="majorHAnsi" w:cstheme="majorHAnsi"/>
        </w:rPr>
        <w:tab/>
        <w:t>116</w:t>
      </w:r>
    </w:p>
    <w:p w14:paraId="17944FCC"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67. Comunicación científica en situaciones de crisis ............................. </w:t>
      </w:r>
      <w:r w:rsidRPr="00ED1546">
        <w:rPr>
          <w:rFonts w:asciiTheme="majorHAnsi" w:hAnsiTheme="majorHAnsi" w:cstheme="majorHAnsi"/>
        </w:rPr>
        <w:tab/>
        <w:t>117</w:t>
      </w:r>
    </w:p>
    <w:p w14:paraId="2FC5FB22"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68. Tolerancia al riesgo ........................................................................ </w:t>
      </w:r>
      <w:r w:rsidRPr="00ED1546">
        <w:rPr>
          <w:rFonts w:asciiTheme="majorHAnsi" w:hAnsiTheme="majorHAnsi" w:cstheme="majorHAnsi"/>
        </w:rPr>
        <w:tab/>
        <w:t>119</w:t>
      </w:r>
    </w:p>
    <w:p w14:paraId="59401FC4"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69. El efecto Matilda y el síndrome de Pigmalión ................................ </w:t>
      </w:r>
      <w:r w:rsidRPr="00ED1546">
        <w:rPr>
          <w:rFonts w:asciiTheme="majorHAnsi" w:hAnsiTheme="majorHAnsi" w:cstheme="majorHAnsi"/>
        </w:rPr>
        <w:tab/>
        <w:t>120</w:t>
      </w:r>
    </w:p>
    <w:p w14:paraId="0C0F88EF"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70. Fumar mata y la homeopatía no cura  ............................................ </w:t>
      </w:r>
      <w:r w:rsidRPr="00ED1546">
        <w:rPr>
          <w:rFonts w:asciiTheme="majorHAnsi" w:hAnsiTheme="majorHAnsi" w:cstheme="majorHAnsi"/>
        </w:rPr>
        <w:tab/>
        <w:t>122</w:t>
      </w:r>
    </w:p>
    <w:p w14:paraId="4B04ED6C"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71. Placebos  ........................................................................................ </w:t>
      </w:r>
      <w:r w:rsidRPr="00ED1546">
        <w:rPr>
          <w:rFonts w:asciiTheme="majorHAnsi" w:hAnsiTheme="majorHAnsi" w:cstheme="majorHAnsi"/>
        </w:rPr>
        <w:tab/>
        <w:t>123</w:t>
      </w:r>
    </w:p>
    <w:p w14:paraId="171535B5"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72. Vivir perjudica seriamente la salud  ................................................ </w:t>
      </w:r>
      <w:r w:rsidRPr="00ED1546">
        <w:rPr>
          <w:rFonts w:asciiTheme="majorHAnsi" w:hAnsiTheme="majorHAnsi" w:cstheme="majorHAnsi"/>
        </w:rPr>
        <w:tab/>
        <w:t>124</w:t>
      </w:r>
    </w:p>
    <w:p w14:paraId="23BA22B1"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73. Ciencia con conciencia .................................................................. </w:t>
      </w:r>
      <w:r w:rsidRPr="00ED1546">
        <w:rPr>
          <w:rFonts w:asciiTheme="majorHAnsi" w:hAnsiTheme="majorHAnsi" w:cstheme="majorHAnsi"/>
        </w:rPr>
        <w:tab/>
        <w:t>126</w:t>
      </w:r>
    </w:p>
    <w:p w14:paraId="36D1B425"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74. La ciencia en </w:t>
      </w:r>
      <w:proofErr w:type="spellStart"/>
      <w:r w:rsidRPr="00ED1546">
        <w:rPr>
          <w:rFonts w:asciiTheme="majorHAnsi" w:hAnsiTheme="majorHAnsi" w:cstheme="majorHAnsi"/>
        </w:rPr>
        <w:t>Main</w:t>
      </w:r>
      <w:proofErr w:type="spellEnd"/>
      <w:r w:rsidRPr="00ED1546">
        <w:rPr>
          <w:rFonts w:asciiTheme="majorHAnsi" w:hAnsiTheme="majorHAnsi" w:cstheme="majorHAnsi"/>
        </w:rPr>
        <w:t xml:space="preserve"> Street  .............................................................. </w:t>
      </w:r>
      <w:r w:rsidRPr="00ED1546">
        <w:rPr>
          <w:rFonts w:asciiTheme="majorHAnsi" w:hAnsiTheme="majorHAnsi" w:cstheme="majorHAnsi"/>
        </w:rPr>
        <w:tab/>
        <w:t>127</w:t>
      </w:r>
    </w:p>
    <w:p w14:paraId="25F8D319"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75. Ciencia y política en un país como este .......................................... </w:t>
      </w:r>
      <w:r w:rsidRPr="00ED1546">
        <w:rPr>
          <w:rFonts w:asciiTheme="majorHAnsi" w:hAnsiTheme="majorHAnsi" w:cstheme="majorHAnsi"/>
        </w:rPr>
        <w:tab/>
        <w:t>128</w:t>
      </w:r>
    </w:p>
    <w:p w14:paraId="55C72FE3"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76. La ciencia y la izquierda  ................................................................ </w:t>
      </w:r>
      <w:r w:rsidRPr="00ED1546">
        <w:rPr>
          <w:rFonts w:asciiTheme="majorHAnsi" w:hAnsiTheme="majorHAnsi" w:cstheme="majorHAnsi"/>
        </w:rPr>
        <w:tab/>
        <w:t>129</w:t>
      </w:r>
    </w:p>
    <w:p w14:paraId="5584EE15"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77. Luz de sincrotrón ........................................................................... </w:t>
      </w:r>
      <w:r w:rsidRPr="00ED1546">
        <w:rPr>
          <w:rFonts w:asciiTheme="majorHAnsi" w:hAnsiTheme="majorHAnsi" w:cstheme="majorHAnsi"/>
        </w:rPr>
        <w:tab/>
        <w:t>131</w:t>
      </w:r>
    </w:p>
    <w:p w14:paraId="67AE7491"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78. Las dos culturas ............................................................................. </w:t>
      </w:r>
      <w:r w:rsidRPr="00ED1546">
        <w:rPr>
          <w:rFonts w:asciiTheme="majorHAnsi" w:hAnsiTheme="majorHAnsi" w:cstheme="majorHAnsi"/>
        </w:rPr>
        <w:tab/>
        <w:t>132</w:t>
      </w:r>
    </w:p>
    <w:p w14:paraId="2ABACFD2"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79. Ficción con ciencia ........................................................................ </w:t>
      </w:r>
      <w:r w:rsidRPr="00ED1546">
        <w:rPr>
          <w:rFonts w:asciiTheme="majorHAnsi" w:hAnsiTheme="majorHAnsi" w:cstheme="majorHAnsi"/>
        </w:rPr>
        <w:tab/>
        <w:t>133</w:t>
      </w:r>
    </w:p>
    <w:p w14:paraId="5BC36967"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80. La limosna y el prestigio de la ciencia ............................................ </w:t>
      </w:r>
      <w:r w:rsidRPr="00ED1546">
        <w:rPr>
          <w:rFonts w:asciiTheme="majorHAnsi" w:hAnsiTheme="majorHAnsi" w:cstheme="majorHAnsi"/>
        </w:rPr>
        <w:tab/>
        <w:t>136</w:t>
      </w:r>
    </w:p>
    <w:p w14:paraId="72AF8482"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81. Ciencia, la frontera sin fin ............................................................. </w:t>
      </w:r>
      <w:r w:rsidRPr="00ED1546">
        <w:rPr>
          <w:rFonts w:asciiTheme="majorHAnsi" w:hAnsiTheme="majorHAnsi" w:cstheme="majorHAnsi"/>
        </w:rPr>
        <w:tab/>
        <w:t>137</w:t>
      </w:r>
    </w:p>
    <w:p w14:paraId="527B653D"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82. Cultura científica y políticas de la ciencia  ...................................... </w:t>
      </w:r>
      <w:r w:rsidRPr="00ED1546">
        <w:rPr>
          <w:rFonts w:asciiTheme="majorHAnsi" w:hAnsiTheme="majorHAnsi" w:cstheme="majorHAnsi"/>
        </w:rPr>
        <w:tab/>
        <w:t>139</w:t>
      </w:r>
    </w:p>
    <w:p w14:paraId="62E7B24B"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83. La buena ciencia ............................................................................ </w:t>
      </w:r>
      <w:r w:rsidRPr="00ED1546">
        <w:rPr>
          <w:rFonts w:asciiTheme="majorHAnsi" w:hAnsiTheme="majorHAnsi" w:cstheme="majorHAnsi"/>
        </w:rPr>
        <w:tab/>
        <w:t>140</w:t>
      </w:r>
    </w:p>
    <w:p w14:paraId="6DAFDEFB"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84. Hipatia: mujer y ciencia  ................................................................      142</w:t>
      </w:r>
    </w:p>
    <w:p w14:paraId="0F0A2711"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85. La mitad de los mejores: igualdad de género y discriminación </w:t>
      </w:r>
      <w:proofErr w:type="spellStart"/>
      <w:r w:rsidRPr="00ED1546">
        <w:rPr>
          <w:rFonts w:asciiTheme="majorHAnsi" w:hAnsiTheme="majorHAnsi" w:cstheme="majorHAnsi"/>
        </w:rPr>
        <w:t>posi</w:t>
      </w:r>
      <w:proofErr w:type="spellEnd"/>
      <w:r w:rsidRPr="00ED1546">
        <w:rPr>
          <w:rFonts w:asciiTheme="majorHAnsi" w:hAnsiTheme="majorHAnsi" w:cstheme="majorHAnsi"/>
        </w:rPr>
        <w:t>-</w:t>
      </w:r>
      <w:r w:rsidRPr="00ED1546">
        <w:rPr>
          <w:rFonts w:asciiTheme="majorHAnsi" w:hAnsiTheme="majorHAnsi" w:cstheme="majorHAnsi"/>
        </w:rPr>
        <w:tab/>
      </w:r>
    </w:p>
    <w:p w14:paraId="13896F9A" w14:textId="77777777" w:rsidR="00A1499C" w:rsidRPr="00ED1546" w:rsidRDefault="00A1499C" w:rsidP="009D0100">
      <w:pPr>
        <w:spacing w:after="0" w:line="240" w:lineRule="auto"/>
        <w:ind w:left="142"/>
        <w:rPr>
          <w:rFonts w:asciiTheme="majorHAnsi" w:hAnsiTheme="majorHAnsi" w:cstheme="majorHAnsi"/>
        </w:rPr>
      </w:pPr>
      <w:proofErr w:type="spellStart"/>
      <w:r w:rsidRPr="00ED1546">
        <w:rPr>
          <w:rFonts w:asciiTheme="majorHAnsi" w:hAnsiTheme="majorHAnsi" w:cstheme="majorHAnsi"/>
        </w:rPr>
        <w:t>tiva</w:t>
      </w:r>
      <w:proofErr w:type="spellEnd"/>
      <w:r w:rsidRPr="00ED1546">
        <w:rPr>
          <w:rFonts w:asciiTheme="majorHAnsi" w:hAnsiTheme="majorHAnsi" w:cstheme="majorHAnsi"/>
        </w:rPr>
        <w:t xml:space="preserve"> en la ciencia ............................................................................ </w:t>
      </w:r>
      <w:r w:rsidRPr="00ED1546">
        <w:rPr>
          <w:rFonts w:asciiTheme="majorHAnsi" w:hAnsiTheme="majorHAnsi" w:cstheme="majorHAnsi"/>
        </w:rPr>
        <w:tab/>
        <w:t>143</w:t>
      </w:r>
    </w:p>
    <w:p w14:paraId="1A8B11CF"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86. Asociación Española para el Avance de la Ciencia  ......................... </w:t>
      </w:r>
      <w:r w:rsidRPr="00ED1546">
        <w:rPr>
          <w:rFonts w:asciiTheme="majorHAnsi" w:hAnsiTheme="majorHAnsi" w:cstheme="majorHAnsi"/>
        </w:rPr>
        <w:tab/>
        <w:t>145</w:t>
      </w:r>
    </w:p>
    <w:p w14:paraId="6436E1C7"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87. La madurez del sistema científico ...................................................    146</w:t>
      </w:r>
    </w:p>
    <w:p w14:paraId="6FBA4920" w14:textId="77777777" w:rsidR="009D0100" w:rsidRDefault="009D0100" w:rsidP="009D0100">
      <w:pPr>
        <w:spacing w:after="0" w:line="240" w:lineRule="auto"/>
        <w:ind w:left="142"/>
        <w:rPr>
          <w:rFonts w:asciiTheme="majorHAnsi" w:hAnsiTheme="majorHAnsi" w:cstheme="majorHAnsi"/>
          <w:b/>
          <w:bCs/>
          <w:color w:val="7030A0"/>
        </w:rPr>
      </w:pPr>
    </w:p>
    <w:p w14:paraId="63451864" w14:textId="1B38DE71" w:rsidR="00A1499C" w:rsidRPr="009D0100" w:rsidRDefault="00A1499C" w:rsidP="009D0100">
      <w:pPr>
        <w:spacing w:after="0" w:line="240" w:lineRule="auto"/>
        <w:ind w:left="142"/>
        <w:rPr>
          <w:rFonts w:asciiTheme="majorHAnsi" w:hAnsiTheme="majorHAnsi" w:cstheme="majorHAnsi"/>
          <w:color w:val="7030A0"/>
        </w:rPr>
      </w:pPr>
      <w:r w:rsidRPr="009D0100">
        <w:rPr>
          <w:rFonts w:asciiTheme="majorHAnsi" w:hAnsiTheme="majorHAnsi" w:cstheme="majorHAnsi"/>
          <w:b/>
          <w:bCs/>
          <w:color w:val="7030A0"/>
        </w:rPr>
        <w:t>Parte IV</w:t>
      </w:r>
      <w:r w:rsidR="009D0100">
        <w:rPr>
          <w:rFonts w:asciiTheme="majorHAnsi" w:hAnsiTheme="majorHAnsi" w:cstheme="majorHAnsi"/>
          <w:b/>
          <w:bCs/>
          <w:color w:val="7030A0"/>
        </w:rPr>
        <w:t xml:space="preserve">. </w:t>
      </w:r>
      <w:r w:rsidRPr="009D0100">
        <w:rPr>
          <w:rFonts w:asciiTheme="majorHAnsi" w:hAnsiTheme="majorHAnsi" w:cstheme="majorHAnsi"/>
          <w:b/>
          <w:bCs/>
          <w:color w:val="7030A0"/>
        </w:rPr>
        <w:t>POLÍTICA</w:t>
      </w:r>
      <w:r w:rsidRPr="009D0100">
        <w:rPr>
          <w:rFonts w:asciiTheme="majorHAnsi" w:hAnsiTheme="majorHAnsi" w:cstheme="majorHAnsi"/>
          <w:b/>
          <w:bCs/>
          <w:color w:val="7030A0"/>
        </w:rPr>
        <w:tab/>
      </w:r>
    </w:p>
    <w:p w14:paraId="6CC5956F"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88. El poder y la política  ..................................................................... </w:t>
      </w:r>
      <w:r w:rsidRPr="00ED1546">
        <w:rPr>
          <w:rFonts w:asciiTheme="majorHAnsi" w:hAnsiTheme="majorHAnsi" w:cstheme="majorHAnsi"/>
        </w:rPr>
        <w:tab/>
        <w:t>151</w:t>
      </w:r>
    </w:p>
    <w:p w14:paraId="7302ACBF"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89. Vencer o convencer ....................................................................... </w:t>
      </w:r>
      <w:r w:rsidRPr="00ED1546">
        <w:rPr>
          <w:rFonts w:asciiTheme="majorHAnsi" w:hAnsiTheme="majorHAnsi" w:cstheme="majorHAnsi"/>
        </w:rPr>
        <w:tab/>
        <w:t>152</w:t>
      </w:r>
    </w:p>
    <w:p w14:paraId="48AA0B1B"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90. Tecnocracia ................................................................................... </w:t>
      </w:r>
      <w:r w:rsidRPr="00ED1546">
        <w:rPr>
          <w:rFonts w:asciiTheme="majorHAnsi" w:hAnsiTheme="majorHAnsi" w:cstheme="majorHAnsi"/>
        </w:rPr>
        <w:tab/>
        <w:t>154</w:t>
      </w:r>
    </w:p>
    <w:p w14:paraId="3E78DE0E"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91. El mundo va mejor de lo que creemos ........................................... </w:t>
      </w:r>
      <w:r w:rsidRPr="00ED1546">
        <w:rPr>
          <w:rFonts w:asciiTheme="majorHAnsi" w:hAnsiTheme="majorHAnsi" w:cstheme="majorHAnsi"/>
        </w:rPr>
        <w:tab/>
        <w:t>155</w:t>
      </w:r>
    </w:p>
    <w:p w14:paraId="3DEB915C"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92. Verdades y mentiras sobre la Universidad ...................................... </w:t>
      </w:r>
      <w:r w:rsidRPr="00ED1546">
        <w:rPr>
          <w:rFonts w:asciiTheme="majorHAnsi" w:hAnsiTheme="majorHAnsi" w:cstheme="majorHAnsi"/>
        </w:rPr>
        <w:tab/>
        <w:t>156</w:t>
      </w:r>
    </w:p>
    <w:p w14:paraId="11343AD6"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93. La calidad de las universidades ...................................................... </w:t>
      </w:r>
      <w:r w:rsidRPr="00ED1546">
        <w:rPr>
          <w:rFonts w:asciiTheme="majorHAnsi" w:hAnsiTheme="majorHAnsi" w:cstheme="majorHAnsi"/>
        </w:rPr>
        <w:tab/>
        <w:t>158</w:t>
      </w:r>
    </w:p>
    <w:p w14:paraId="1BC1D100"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94. Cuidemos la Universidad ............................................................... </w:t>
      </w:r>
      <w:r w:rsidRPr="00ED1546">
        <w:rPr>
          <w:rFonts w:asciiTheme="majorHAnsi" w:hAnsiTheme="majorHAnsi" w:cstheme="majorHAnsi"/>
        </w:rPr>
        <w:tab/>
        <w:t>159</w:t>
      </w:r>
    </w:p>
    <w:p w14:paraId="757BBBBF"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lastRenderedPageBreak/>
        <w:t xml:space="preserve">95. El derecho de firma ....................................................................... </w:t>
      </w:r>
      <w:r w:rsidRPr="00ED1546">
        <w:rPr>
          <w:rFonts w:asciiTheme="majorHAnsi" w:hAnsiTheme="majorHAnsi" w:cstheme="majorHAnsi"/>
        </w:rPr>
        <w:tab/>
        <w:t>160</w:t>
      </w:r>
    </w:p>
    <w:p w14:paraId="26DE8AEB"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96. A hombros de gigantes  .................................................................. </w:t>
      </w:r>
      <w:r w:rsidRPr="00ED1546">
        <w:rPr>
          <w:rFonts w:asciiTheme="majorHAnsi" w:hAnsiTheme="majorHAnsi" w:cstheme="majorHAnsi"/>
        </w:rPr>
        <w:tab/>
        <w:t>161</w:t>
      </w:r>
    </w:p>
    <w:p w14:paraId="42842F04"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97. Fuga de cerebros ............................................................................ </w:t>
      </w:r>
      <w:r w:rsidRPr="00ED1546">
        <w:rPr>
          <w:rFonts w:asciiTheme="majorHAnsi" w:hAnsiTheme="majorHAnsi" w:cstheme="majorHAnsi"/>
        </w:rPr>
        <w:tab/>
        <w:t>163</w:t>
      </w:r>
    </w:p>
    <w:p w14:paraId="640C7788"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98. El índice de Gini ............................................................................ </w:t>
      </w:r>
      <w:r w:rsidRPr="00ED1546">
        <w:rPr>
          <w:rFonts w:asciiTheme="majorHAnsi" w:hAnsiTheme="majorHAnsi" w:cstheme="majorHAnsi"/>
        </w:rPr>
        <w:tab/>
        <w:t>164</w:t>
      </w:r>
    </w:p>
    <w:p w14:paraId="4D527665"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99. Morir de frío ................................................................................. </w:t>
      </w:r>
      <w:r w:rsidRPr="00ED1546">
        <w:rPr>
          <w:rFonts w:asciiTheme="majorHAnsi" w:hAnsiTheme="majorHAnsi" w:cstheme="majorHAnsi"/>
        </w:rPr>
        <w:tab/>
        <w:t>166</w:t>
      </w:r>
    </w:p>
    <w:p w14:paraId="6F94E04C"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100. Refugiados ................................................................................... </w:t>
      </w:r>
      <w:r w:rsidRPr="00ED1546">
        <w:rPr>
          <w:rFonts w:asciiTheme="majorHAnsi" w:hAnsiTheme="majorHAnsi" w:cstheme="majorHAnsi"/>
        </w:rPr>
        <w:tab/>
        <w:t>167</w:t>
      </w:r>
    </w:p>
    <w:p w14:paraId="3D6DBB1F"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101. Democracia hooligan .................................................................... </w:t>
      </w:r>
      <w:r w:rsidRPr="00ED1546">
        <w:rPr>
          <w:rFonts w:asciiTheme="majorHAnsi" w:hAnsiTheme="majorHAnsi" w:cstheme="majorHAnsi"/>
        </w:rPr>
        <w:tab/>
        <w:t>168</w:t>
      </w:r>
    </w:p>
    <w:p w14:paraId="35B06350"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102. El precio de la luz  ........................................................................ </w:t>
      </w:r>
      <w:r w:rsidRPr="00ED1546">
        <w:rPr>
          <w:rFonts w:asciiTheme="majorHAnsi" w:hAnsiTheme="majorHAnsi" w:cstheme="majorHAnsi"/>
        </w:rPr>
        <w:tab/>
        <w:t>170</w:t>
      </w:r>
    </w:p>
    <w:p w14:paraId="4ADEBFBD"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103. La política como espectáculo ........................................................ </w:t>
      </w:r>
      <w:r w:rsidRPr="00ED1546">
        <w:rPr>
          <w:rFonts w:asciiTheme="majorHAnsi" w:hAnsiTheme="majorHAnsi" w:cstheme="majorHAnsi"/>
        </w:rPr>
        <w:tab/>
        <w:t>171</w:t>
      </w:r>
    </w:p>
    <w:p w14:paraId="5E6EA108"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104. Pan y circo ................................................................................... </w:t>
      </w:r>
      <w:r w:rsidRPr="00ED1546">
        <w:rPr>
          <w:rFonts w:asciiTheme="majorHAnsi" w:hAnsiTheme="majorHAnsi" w:cstheme="majorHAnsi"/>
        </w:rPr>
        <w:tab/>
        <w:t>172</w:t>
      </w:r>
    </w:p>
    <w:p w14:paraId="552494E9"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105. Para qué sirven las primarias  ........................................................ </w:t>
      </w:r>
      <w:r w:rsidRPr="00ED1546">
        <w:rPr>
          <w:rFonts w:asciiTheme="majorHAnsi" w:hAnsiTheme="majorHAnsi" w:cstheme="majorHAnsi"/>
        </w:rPr>
        <w:tab/>
        <w:t>174</w:t>
      </w:r>
    </w:p>
    <w:p w14:paraId="777182C9"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106. No pienses en un elefante ............................................................. </w:t>
      </w:r>
      <w:r w:rsidRPr="00ED1546">
        <w:rPr>
          <w:rFonts w:asciiTheme="majorHAnsi" w:hAnsiTheme="majorHAnsi" w:cstheme="majorHAnsi"/>
        </w:rPr>
        <w:tab/>
        <w:t>175</w:t>
      </w:r>
    </w:p>
    <w:p w14:paraId="58B3588C"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107. El concepto de nación  .................................................................. </w:t>
      </w:r>
      <w:r w:rsidRPr="00ED1546">
        <w:rPr>
          <w:rFonts w:asciiTheme="majorHAnsi" w:hAnsiTheme="majorHAnsi" w:cstheme="majorHAnsi"/>
        </w:rPr>
        <w:tab/>
        <w:t>176</w:t>
      </w:r>
    </w:p>
    <w:p w14:paraId="7358D2B1"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108. Amar a Cataluña  .......................................................................... </w:t>
      </w:r>
      <w:r w:rsidRPr="00ED1546">
        <w:rPr>
          <w:rFonts w:asciiTheme="majorHAnsi" w:hAnsiTheme="majorHAnsi" w:cstheme="majorHAnsi"/>
        </w:rPr>
        <w:tab/>
        <w:t>178</w:t>
      </w:r>
    </w:p>
    <w:p w14:paraId="3197B65B"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109. El drama de Cataluña ................................................................... </w:t>
      </w:r>
      <w:r w:rsidRPr="00ED1546">
        <w:rPr>
          <w:rFonts w:asciiTheme="majorHAnsi" w:hAnsiTheme="majorHAnsi" w:cstheme="majorHAnsi"/>
        </w:rPr>
        <w:tab/>
        <w:t>179</w:t>
      </w:r>
    </w:p>
    <w:p w14:paraId="243B83D2"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110. Tiempos de revolución ................................................................. </w:t>
      </w:r>
      <w:r w:rsidRPr="00ED1546">
        <w:rPr>
          <w:rFonts w:asciiTheme="majorHAnsi" w:hAnsiTheme="majorHAnsi" w:cstheme="majorHAnsi"/>
        </w:rPr>
        <w:tab/>
        <w:t>181</w:t>
      </w:r>
    </w:p>
    <w:p w14:paraId="1A3CE310"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111. El valor de lo intangible  ............................................................... </w:t>
      </w:r>
      <w:r w:rsidRPr="00ED1546">
        <w:rPr>
          <w:rFonts w:asciiTheme="majorHAnsi" w:hAnsiTheme="majorHAnsi" w:cstheme="majorHAnsi"/>
        </w:rPr>
        <w:tab/>
        <w:t>182</w:t>
      </w:r>
    </w:p>
    <w:p w14:paraId="2CDF9323"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112. Orgullo de Aquarius ..................................................................... </w:t>
      </w:r>
      <w:r w:rsidRPr="00ED1546">
        <w:rPr>
          <w:rFonts w:asciiTheme="majorHAnsi" w:hAnsiTheme="majorHAnsi" w:cstheme="majorHAnsi"/>
        </w:rPr>
        <w:tab/>
        <w:t>184</w:t>
      </w:r>
    </w:p>
    <w:p w14:paraId="181C73A5"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rPr>
        <w:t xml:space="preserve">113. Democracia radical ....................................................................... </w:t>
      </w:r>
      <w:r w:rsidRPr="00ED1546">
        <w:rPr>
          <w:rFonts w:asciiTheme="majorHAnsi" w:hAnsiTheme="majorHAnsi" w:cstheme="majorHAnsi"/>
        </w:rPr>
        <w:tab/>
        <w:t>185</w:t>
      </w:r>
    </w:p>
    <w:p w14:paraId="168D30D3" w14:textId="77777777" w:rsidR="00A1499C" w:rsidRPr="00ED1546" w:rsidRDefault="00A1499C" w:rsidP="009D0100">
      <w:pPr>
        <w:spacing w:after="0" w:line="240" w:lineRule="auto"/>
        <w:ind w:left="142"/>
        <w:rPr>
          <w:rFonts w:asciiTheme="majorHAnsi" w:hAnsiTheme="majorHAnsi" w:cstheme="majorHAnsi"/>
        </w:rPr>
      </w:pPr>
    </w:p>
    <w:p w14:paraId="4196C4C0" w14:textId="77777777" w:rsidR="00A1499C" w:rsidRPr="00ED1546" w:rsidRDefault="00A1499C" w:rsidP="009D0100">
      <w:pPr>
        <w:spacing w:after="0" w:line="240" w:lineRule="auto"/>
        <w:ind w:left="142"/>
        <w:rPr>
          <w:rFonts w:asciiTheme="majorHAnsi" w:hAnsiTheme="majorHAnsi" w:cstheme="majorHAnsi"/>
        </w:rPr>
      </w:pPr>
      <w:r w:rsidRPr="00ED1546">
        <w:rPr>
          <w:rFonts w:asciiTheme="majorHAnsi" w:hAnsiTheme="majorHAnsi" w:cstheme="majorHAnsi"/>
          <w:i/>
          <w:iCs/>
        </w:rPr>
        <w:t>Referencias bibliográficas ......................................................................</w:t>
      </w:r>
      <w:r w:rsidRPr="00ED1546">
        <w:rPr>
          <w:rFonts w:asciiTheme="majorHAnsi" w:hAnsiTheme="majorHAnsi" w:cstheme="majorHAnsi"/>
        </w:rPr>
        <w:t xml:space="preserve"> </w:t>
      </w:r>
      <w:r w:rsidRPr="00ED1546">
        <w:rPr>
          <w:rFonts w:asciiTheme="majorHAnsi" w:hAnsiTheme="majorHAnsi" w:cstheme="majorHAnsi"/>
        </w:rPr>
        <w:tab/>
        <w:t>187</w:t>
      </w:r>
    </w:p>
    <w:p w14:paraId="5006D922" w14:textId="77777777" w:rsidR="00A1499C" w:rsidRPr="00ED1546" w:rsidRDefault="00A1499C" w:rsidP="009D0100">
      <w:pPr>
        <w:spacing w:after="0" w:line="240" w:lineRule="auto"/>
        <w:ind w:left="142"/>
        <w:rPr>
          <w:rFonts w:asciiTheme="majorHAnsi" w:hAnsiTheme="majorHAnsi" w:cstheme="majorHAnsi"/>
          <w:i/>
          <w:iCs/>
        </w:rPr>
      </w:pPr>
      <w:r w:rsidRPr="00ED1546">
        <w:rPr>
          <w:rFonts w:asciiTheme="majorHAnsi" w:hAnsiTheme="majorHAnsi" w:cstheme="majorHAnsi"/>
          <w:i/>
          <w:iCs/>
        </w:rPr>
        <w:t xml:space="preserve">Índice de nombres ................................................................................. </w:t>
      </w:r>
      <w:r w:rsidRPr="00ED1546">
        <w:rPr>
          <w:rFonts w:asciiTheme="majorHAnsi" w:hAnsiTheme="majorHAnsi" w:cstheme="majorHAnsi"/>
          <w:i/>
          <w:iCs/>
        </w:rPr>
        <w:tab/>
        <w:t>191</w:t>
      </w:r>
    </w:p>
    <w:p w14:paraId="0114CB7C" w14:textId="77777777" w:rsidR="009D0100" w:rsidRDefault="009D0100" w:rsidP="009D0100">
      <w:pPr>
        <w:spacing w:after="0" w:line="240" w:lineRule="auto"/>
        <w:rPr>
          <w:rFonts w:asciiTheme="majorHAnsi" w:eastAsiaTheme="majorEastAsia" w:hAnsiTheme="majorHAnsi" w:cstheme="majorHAnsi"/>
          <w:b/>
          <w:bCs/>
          <w:color w:val="2F5496" w:themeColor="accent1" w:themeShade="BF"/>
        </w:rPr>
      </w:pPr>
      <w:r>
        <w:rPr>
          <w:rFonts w:cstheme="majorHAnsi"/>
          <w:b/>
          <w:bCs/>
        </w:rPr>
        <w:br w:type="page"/>
      </w:r>
    </w:p>
    <w:p w14:paraId="64B09353" w14:textId="024E683D" w:rsidR="00ED15A7" w:rsidRDefault="00A1499C" w:rsidP="009D0100">
      <w:pPr>
        <w:pStyle w:val="Ttulo1"/>
        <w:spacing w:before="0" w:after="120" w:line="240" w:lineRule="auto"/>
        <w:rPr>
          <w:rFonts w:cstheme="majorHAnsi"/>
          <w:color w:val="7030A0"/>
          <w:sz w:val="48"/>
          <w:szCs w:val="48"/>
        </w:rPr>
      </w:pPr>
      <w:r w:rsidRPr="009D0100">
        <w:rPr>
          <w:rFonts w:cstheme="majorHAnsi"/>
          <w:color w:val="7030A0"/>
          <w:sz w:val="48"/>
          <w:szCs w:val="48"/>
        </w:rPr>
        <w:lastRenderedPageBreak/>
        <w:t>SELECCIÓN DE TEXTOS</w:t>
      </w:r>
    </w:p>
    <w:p w14:paraId="1501A9AE" w14:textId="77777777" w:rsidR="009D0100" w:rsidRPr="009D0100" w:rsidRDefault="009D0100" w:rsidP="009D0100"/>
    <w:p w14:paraId="4D8DC47F" w14:textId="2E265F5B" w:rsidR="00ED15A7" w:rsidRPr="009D0100" w:rsidRDefault="00ED15A7" w:rsidP="009D0100">
      <w:pPr>
        <w:pStyle w:val="Ttulo1"/>
        <w:pBdr>
          <w:bottom w:val="single" w:sz="4" w:space="1" w:color="auto"/>
        </w:pBdr>
        <w:spacing w:before="0" w:after="120" w:line="240" w:lineRule="auto"/>
        <w:rPr>
          <w:rFonts w:cstheme="majorHAnsi"/>
          <w:b/>
          <w:bCs/>
          <w:color w:val="7030A0"/>
          <w:sz w:val="22"/>
          <w:szCs w:val="22"/>
        </w:rPr>
      </w:pPr>
      <w:r w:rsidRPr="009D0100">
        <w:rPr>
          <w:rFonts w:cstheme="majorHAnsi"/>
          <w:b/>
          <w:bCs/>
          <w:color w:val="7030A0"/>
          <w:sz w:val="22"/>
          <w:szCs w:val="22"/>
        </w:rPr>
        <w:t>Contraportada</w:t>
      </w:r>
    </w:p>
    <w:p w14:paraId="111FAACD" w14:textId="77777777" w:rsidR="00ED15A7" w:rsidRPr="00ED1546" w:rsidRDefault="00ED15A7" w:rsidP="00877942">
      <w:pPr>
        <w:pStyle w:val="Default"/>
        <w:spacing w:after="120"/>
        <w:jc w:val="both"/>
        <w:rPr>
          <w:rFonts w:asciiTheme="majorHAnsi" w:hAnsiTheme="majorHAnsi" w:cstheme="majorHAnsi"/>
          <w:sz w:val="22"/>
          <w:szCs w:val="22"/>
        </w:rPr>
      </w:pPr>
      <w:r w:rsidRPr="00ED1546">
        <w:rPr>
          <w:rFonts w:asciiTheme="majorHAnsi" w:hAnsiTheme="majorHAnsi" w:cstheme="majorHAnsi"/>
          <w:sz w:val="22"/>
          <w:szCs w:val="22"/>
        </w:rPr>
        <w:t xml:space="preserve">Nunca en la historia de la humanidad se había vivido una época como la presente, marcada por las interacciones cada vez más complejas de la sociedad con la ciencia, la tecnología y la política. Para hacer frente a los nuevos retos, a veces es necesario dar un paso atrás y reflexionar con las herramientas que proporciona la filosofía. </w:t>
      </w:r>
    </w:p>
    <w:p w14:paraId="06E82AF4" w14:textId="77777777" w:rsidR="00ED15A7" w:rsidRPr="00ED1546" w:rsidRDefault="00ED15A7" w:rsidP="00877942">
      <w:pPr>
        <w:pStyle w:val="Default"/>
        <w:spacing w:after="120"/>
        <w:jc w:val="both"/>
        <w:rPr>
          <w:rFonts w:asciiTheme="majorHAnsi" w:hAnsiTheme="majorHAnsi" w:cstheme="majorHAnsi"/>
          <w:sz w:val="22"/>
          <w:szCs w:val="22"/>
        </w:rPr>
      </w:pPr>
      <w:r w:rsidRPr="00ED1546">
        <w:rPr>
          <w:rFonts w:asciiTheme="majorHAnsi" w:hAnsiTheme="majorHAnsi" w:cstheme="majorHAnsi"/>
          <w:sz w:val="22"/>
          <w:szCs w:val="22"/>
        </w:rPr>
        <w:t xml:space="preserve">Esto es lo que ofrece Filosofía ciudadana: un compendio de «píldoras para pensar», de breves artículos y reflexiones, en los que su autor combina su visión como filósofo racionalista y crítico con su experiencia política. La responsabilidad de controlar el desarrollo tecnológico, poniéndolo al servicio de las personas, la necesidad de aumentar el esfuerzo de inversión en I+D, o la importancia de compartir el conocimiento para decidir en sociedad, se justifican en estas páginas con la misma vehemencia con que se defiende regalar «juguetes para hacer cosas» en Navidad, tener una asignatura de filosofía en la educación obligatoria o poner en marcha un programa efectivo de ayuda a los refugiados. </w:t>
      </w:r>
    </w:p>
    <w:p w14:paraId="1124FA48" w14:textId="2F8C30F6" w:rsidR="00ED15A7" w:rsidRDefault="00ED15A7" w:rsidP="00877942">
      <w:pPr>
        <w:spacing w:after="120" w:line="240" w:lineRule="auto"/>
        <w:jc w:val="both"/>
        <w:rPr>
          <w:rFonts w:asciiTheme="majorHAnsi" w:hAnsiTheme="majorHAnsi" w:cstheme="majorHAnsi"/>
        </w:rPr>
      </w:pPr>
      <w:r w:rsidRPr="00ED1546">
        <w:rPr>
          <w:rFonts w:asciiTheme="majorHAnsi" w:hAnsiTheme="majorHAnsi" w:cstheme="majorHAnsi"/>
        </w:rPr>
        <w:t>Una nueva forma de entender la filosofía y un manual imprescindible para ciudadanos y ciudadanas que hayan decidido tener opinión propia y pasar a la acción como sujetos activos de una sociedad más sabia, más ilustrada y más justa.</w:t>
      </w:r>
    </w:p>
    <w:p w14:paraId="303F2A81" w14:textId="77777777" w:rsidR="009D0100" w:rsidRPr="00ED1546" w:rsidRDefault="009D0100" w:rsidP="009D0100">
      <w:pPr>
        <w:spacing w:after="120" w:line="240" w:lineRule="auto"/>
        <w:rPr>
          <w:rFonts w:asciiTheme="majorHAnsi" w:hAnsiTheme="majorHAnsi" w:cstheme="majorHAnsi"/>
        </w:rPr>
      </w:pPr>
    </w:p>
    <w:p w14:paraId="005A353A" w14:textId="77777777" w:rsidR="00D61493" w:rsidRPr="009D0100" w:rsidRDefault="00D61493" w:rsidP="009D0100">
      <w:pPr>
        <w:pStyle w:val="Ttulo1"/>
        <w:pBdr>
          <w:bottom w:val="single" w:sz="4" w:space="1" w:color="auto"/>
        </w:pBdr>
        <w:spacing w:before="0" w:after="120" w:line="240" w:lineRule="auto"/>
        <w:rPr>
          <w:rFonts w:cstheme="majorHAnsi"/>
          <w:b/>
          <w:bCs/>
          <w:color w:val="7030A0"/>
          <w:sz w:val="22"/>
          <w:szCs w:val="22"/>
        </w:rPr>
      </w:pPr>
      <w:r w:rsidRPr="009D0100">
        <w:rPr>
          <w:rFonts w:cstheme="majorHAnsi"/>
          <w:b/>
          <w:bCs/>
          <w:color w:val="7030A0"/>
          <w:sz w:val="22"/>
          <w:szCs w:val="22"/>
        </w:rPr>
        <w:t xml:space="preserve">Prefacio </w:t>
      </w:r>
    </w:p>
    <w:p w14:paraId="1FB8AECD" w14:textId="77777777" w:rsidR="00D61493" w:rsidRPr="00ED1546" w:rsidRDefault="00D61493" w:rsidP="00877942">
      <w:pPr>
        <w:autoSpaceDE w:val="0"/>
        <w:autoSpaceDN w:val="0"/>
        <w:adjustRightInd w:val="0"/>
        <w:spacing w:after="120" w:line="240" w:lineRule="auto"/>
        <w:jc w:val="both"/>
        <w:rPr>
          <w:rFonts w:asciiTheme="majorHAnsi" w:hAnsiTheme="majorHAnsi" w:cstheme="majorHAnsi"/>
          <w:color w:val="000000"/>
        </w:rPr>
      </w:pPr>
      <w:r w:rsidRPr="00ED1546">
        <w:rPr>
          <w:rFonts w:asciiTheme="majorHAnsi" w:hAnsiTheme="majorHAnsi" w:cstheme="majorHAnsi"/>
          <w:color w:val="000000"/>
        </w:rPr>
        <w:t xml:space="preserve">Tenemos los mejores instrumentos que nunca ha tenido la humanidad para entender el mundo y para transformarlo de acuerdo con nuestros deseos. Pero no tenemos tiempo para pensar en el mundo que tenemos y no somos capaces de formular deseos o planes de vida que nos parezcan plenamente satisfactorios durante un intervalo de tiempo significativamente mayor que el que necesitamos para formularlos. Por eso creo que una de las tareas más urgentes de nuestra época es la de recuperar la capacidad de pensar, una parte al menos de la más ambiciosa meta de la Ilustración: pensar para saber, saber para poder , poder para hacer lo que queremos. </w:t>
      </w:r>
    </w:p>
    <w:p w14:paraId="0B16BD91" w14:textId="77777777" w:rsidR="00D61493" w:rsidRPr="00ED1546" w:rsidRDefault="00D61493" w:rsidP="00877942">
      <w:pPr>
        <w:autoSpaceDE w:val="0"/>
        <w:autoSpaceDN w:val="0"/>
        <w:adjustRightInd w:val="0"/>
        <w:spacing w:after="120" w:line="240" w:lineRule="auto"/>
        <w:jc w:val="both"/>
        <w:rPr>
          <w:rFonts w:asciiTheme="majorHAnsi" w:hAnsiTheme="majorHAnsi" w:cstheme="majorHAnsi"/>
          <w:color w:val="000000"/>
        </w:rPr>
      </w:pPr>
      <w:r w:rsidRPr="00ED1546">
        <w:rPr>
          <w:rFonts w:asciiTheme="majorHAnsi" w:hAnsiTheme="majorHAnsi" w:cstheme="majorHAnsi"/>
          <w:color w:val="000000"/>
        </w:rPr>
        <w:t xml:space="preserve">Sí, no es más que más de lo mismo: recuperar el programa de la Ilustración, aunque sea desde nuevas bases, más modestas y realistas, pero también más decisivas e irrenunciables, porque ya no tendremos muchas más oportunidades de plantearnos ese proyecto de humanidad responsable. </w:t>
      </w:r>
    </w:p>
    <w:p w14:paraId="027307AF" w14:textId="77777777" w:rsidR="00D61493" w:rsidRPr="00ED1546" w:rsidRDefault="00D61493" w:rsidP="00877942">
      <w:pPr>
        <w:autoSpaceDE w:val="0"/>
        <w:autoSpaceDN w:val="0"/>
        <w:adjustRightInd w:val="0"/>
        <w:spacing w:after="120" w:line="240" w:lineRule="auto"/>
        <w:jc w:val="both"/>
        <w:rPr>
          <w:rFonts w:asciiTheme="majorHAnsi" w:hAnsiTheme="majorHAnsi" w:cstheme="majorHAnsi"/>
          <w:color w:val="000000"/>
        </w:rPr>
      </w:pPr>
      <w:r w:rsidRPr="00ED1546">
        <w:rPr>
          <w:rFonts w:asciiTheme="majorHAnsi" w:hAnsiTheme="majorHAnsi" w:cstheme="majorHAnsi"/>
          <w:color w:val="000000"/>
        </w:rPr>
        <w:t xml:space="preserve">Por eso presento estas páginas ante el lector con humildad y atrevimiento. Me gustaría que las leyera como lo que son: una colección de pequeños ensayos de </w:t>
      </w:r>
      <w:r w:rsidRPr="00ED1546">
        <w:rPr>
          <w:rFonts w:asciiTheme="majorHAnsi" w:hAnsiTheme="majorHAnsi" w:cstheme="majorHAnsi"/>
          <w:b/>
          <w:bCs/>
          <w:color w:val="000000"/>
        </w:rPr>
        <w:t>filosofía ciudadana</w:t>
      </w:r>
      <w:r w:rsidRPr="00ED1546">
        <w:rPr>
          <w:rFonts w:asciiTheme="majorHAnsi" w:hAnsiTheme="majorHAnsi" w:cstheme="majorHAnsi"/>
          <w:color w:val="000000"/>
        </w:rPr>
        <w:t xml:space="preserve">. Pero no un libro de recetas para vivir bien ni un compendio de pensamientos definitivos y acabados. Son solo estímulos para pensar, inspirados en la tradición de la filosofía, en la experiencia política , en el respeto a la ciencia y en el afán de dominar la innovación tecnológica, la única palanca que tenemos para recuperar el control de nuestras vidas y del universo en el que nos ha tocado vivir. Son solo píldoras para pensar, como las que tomamos para alargar el disfrute de la vida a lo largo de los años, pero dedicadas tan solo a estimular la vida intelectual, el pensamiento. </w:t>
      </w:r>
    </w:p>
    <w:p w14:paraId="4F961B13" w14:textId="17FC7D68" w:rsidR="00D61493" w:rsidRPr="00ED1546" w:rsidRDefault="00D61493" w:rsidP="00877942">
      <w:pPr>
        <w:autoSpaceDE w:val="0"/>
        <w:autoSpaceDN w:val="0"/>
        <w:adjustRightInd w:val="0"/>
        <w:spacing w:after="120" w:line="240" w:lineRule="auto"/>
        <w:jc w:val="both"/>
        <w:rPr>
          <w:rFonts w:asciiTheme="majorHAnsi" w:hAnsiTheme="majorHAnsi" w:cstheme="majorHAnsi"/>
          <w:color w:val="000000"/>
        </w:rPr>
      </w:pPr>
      <w:r w:rsidRPr="00ED1546">
        <w:rPr>
          <w:rFonts w:asciiTheme="majorHAnsi" w:hAnsiTheme="majorHAnsi" w:cstheme="majorHAnsi"/>
          <w:color w:val="000000"/>
        </w:rPr>
        <w:t xml:space="preserve">Cada capítulo se puede leer en unos breves minutos y, por lo general, su contenido está relacionado con la actualidad del momento en el que se escribió, tanto en contextos globales como nacional e incluso local. (En definitiva, es un libro escrito desde Salamanca, España , durante la segunda década del Tercer Milenio). Pero la organización del libro no responde a criterios temporales ni a una estructura temática rígida. Solamente he agrupado los más de cien breves capítulos en cuatro partes para facilitar su manejo. La </w:t>
      </w:r>
      <w:r w:rsidRPr="00ED1546">
        <w:rPr>
          <w:rFonts w:asciiTheme="majorHAnsi" w:hAnsiTheme="majorHAnsi" w:cstheme="majorHAnsi"/>
          <w:b/>
          <w:bCs/>
          <w:color w:val="000000"/>
        </w:rPr>
        <w:t xml:space="preserve">Parte I </w:t>
      </w:r>
      <w:r w:rsidRPr="00ED1546">
        <w:rPr>
          <w:rFonts w:asciiTheme="majorHAnsi" w:hAnsiTheme="majorHAnsi" w:cstheme="majorHAnsi"/>
          <w:color w:val="000000"/>
        </w:rPr>
        <w:t xml:space="preserve">contiene ensayos de carácter filosófico general y está dedicada a especular sobre </w:t>
      </w:r>
      <w:r w:rsidRPr="00ED1546">
        <w:rPr>
          <w:rFonts w:asciiTheme="majorHAnsi" w:hAnsiTheme="majorHAnsi" w:cstheme="majorHAnsi"/>
          <w:b/>
          <w:bCs/>
          <w:color w:val="000000"/>
        </w:rPr>
        <w:t>nuestro lugar en el universo y nuestra capacidad para entenderlo y cuidar de él</w:t>
      </w:r>
      <w:r w:rsidRPr="00ED1546">
        <w:rPr>
          <w:rFonts w:asciiTheme="majorHAnsi" w:hAnsiTheme="majorHAnsi" w:cstheme="majorHAnsi"/>
          <w:color w:val="000000"/>
        </w:rPr>
        <w:t xml:space="preserve">. La </w:t>
      </w:r>
      <w:r w:rsidRPr="00ED1546">
        <w:rPr>
          <w:rFonts w:asciiTheme="majorHAnsi" w:hAnsiTheme="majorHAnsi" w:cstheme="majorHAnsi"/>
          <w:b/>
          <w:bCs/>
          <w:color w:val="000000"/>
        </w:rPr>
        <w:t>Parte II</w:t>
      </w:r>
      <w:r w:rsidRPr="00ED1546">
        <w:rPr>
          <w:rFonts w:asciiTheme="majorHAnsi" w:hAnsiTheme="majorHAnsi" w:cstheme="majorHAnsi"/>
          <w:color w:val="000000"/>
        </w:rPr>
        <w:t xml:space="preserve">, dedicada a la innovación tecnológica, se inicia con un pequeño homenaje a los </w:t>
      </w:r>
      <w:r w:rsidRPr="00ED1546">
        <w:rPr>
          <w:rFonts w:asciiTheme="majorHAnsi" w:hAnsiTheme="majorHAnsi" w:cstheme="majorHAnsi"/>
          <w:b/>
          <w:bCs/>
          <w:color w:val="000000"/>
        </w:rPr>
        <w:t>novatores</w:t>
      </w:r>
      <w:r w:rsidRPr="00ED1546">
        <w:rPr>
          <w:rFonts w:asciiTheme="majorHAnsi" w:hAnsiTheme="majorHAnsi" w:cstheme="majorHAnsi"/>
          <w:color w:val="000000"/>
        </w:rPr>
        <w:t xml:space="preserve">, los innovadores de la época ilustrada, y recoge decenas de pensamientos dedicados a la tecnología y a la </w:t>
      </w:r>
      <w:r w:rsidRPr="00ED1546">
        <w:rPr>
          <w:rFonts w:asciiTheme="majorHAnsi" w:hAnsiTheme="majorHAnsi" w:cstheme="majorHAnsi"/>
          <w:color w:val="000000"/>
        </w:rPr>
        <w:lastRenderedPageBreak/>
        <w:t xml:space="preserve">innovación responsable: cómo nos afecta la innovación tecnológica, cómo podemos comprender su dinámica y controlar su desarrollo. La </w:t>
      </w:r>
      <w:r w:rsidRPr="00ED1546">
        <w:rPr>
          <w:rFonts w:asciiTheme="majorHAnsi" w:hAnsiTheme="majorHAnsi" w:cstheme="majorHAnsi"/>
          <w:b/>
          <w:bCs/>
          <w:color w:val="000000"/>
        </w:rPr>
        <w:t xml:space="preserve">Parte III </w:t>
      </w:r>
      <w:r w:rsidRPr="00ED1546">
        <w:rPr>
          <w:rFonts w:asciiTheme="majorHAnsi" w:hAnsiTheme="majorHAnsi" w:cstheme="majorHAnsi"/>
          <w:color w:val="000000"/>
        </w:rPr>
        <w:t xml:space="preserve">está dedicada a pensar sobre la cultura científica, como una herramienta esencial para afrontar los retos, recursos y respuestas políticas que nos plantea la </w:t>
      </w:r>
      <w:r w:rsidRPr="00ED1546">
        <w:rPr>
          <w:rFonts w:asciiTheme="majorHAnsi" w:hAnsiTheme="majorHAnsi" w:cstheme="majorHAnsi"/>
          <w:b/>
          <w:bCs/>
          <w:color w:val="000000"/>
        </w:rPr>
        <w:t>ciencia</w:t>
      </w:r>
      <w:r w:rsidRPr="00ED1546">
        <w:rPr>
          <w:rFonts w:asciiTheme="majorHAnsi" w:hAnsiTheme="majorHAnsi" w:cstheme="majorHAnsi"/>
          <w:color w:val="000000"/>
        </w:rPr>
        <w:t xml:space="preserve">, su desarrollo y sus aplicaciones, en la sociedad actual. La </w:t>
      </w:r>
      <w:r w:rsidRPr="00ED1546">
        <w:rPr>
          <w:rFonts w:asciiTheme="majorHAnsi" w:hAnsiTheme="majorHAnsi" w:cstheme="majorHAnsi"/>
          <w:b/>
          <w:bCs/>
          <w:color w:val="000000"/>
        </w:rPr>
        <w:t xml:space="preserve">Parte IV </w:t>
      </w:r>
      <w:r w:rsidRPr="00ED1546">
        <w:rPr>
          <w:rFonts w:asciiTheme="majorHAnsi" w:hAnsiTheme="majorHAnsi" w:cstheme="majorHAnsi"/>
          <w:color w:val="000000"/>
        </w:rPr>
        <w:t xml:space="preserve">se dedica a la reflexión sobre </w:t>
      </w:r>
      <w:r w:rsidRPr="00ED1546">
        <w:rPr>
          <w:rFonts w:asciiTheme="majorHAnsi" w:hAnsiTheme="majorHAnsi" w:cstheme="majorHAnsi"/>
          <w:b/>
          <w:bCs/>
          <w:color w:val="000000"/>
        </w:rPr>
        <w:t xml:space="preserve">el poder y la política </w:t>
      </w:r>
      <w:r w:rsidRPr="00ED1546">
        <w:rPr>
          <w:rFonts w:asciiTheme="majorHAnsi" w:hAnsiTheme="majorHAnsi" w:cstheme="majorHAnsi"/>
          <w:color w:val="000000"/>
        </w:rPr>
        <w:t xml:space="preserve">con un énfasis especial en la política educativa y científica y en algunos de los retos políticos más importantes que tenemos que afrontar por el auge de los populismos, el nacionalismo y la banalización del debate público. </w:t>
      </w:r>
    </w:p>
    <w:p w14:paraId="4C998C7E" w14:textId="77777777" w:rsidR="00D61493" w:rsidRPr="00ED1546" w:rsidRDefault="00D61493" w:rsidP="00877942">
      <w:pPr>
        <w:autoSpaceDE w:val="0"/>
        <w:autoSpaceDN w:val="0"/>
        <w:adjustRightInd w:val="0"/>
        <w:spacing w:after="120" w:line="240" w:lineRule="auto"/>
        <w:jc w:val="both"/>
        <w:rPr>
          <w:rFonts w:asciiTheme="majorHAnsi" w:hAnsiTheme="majorHAnsi" w:cstheme="majorHAnsi"/>
          <w:color w:val="000000"/>
        </w:rPr>
      </w:pPr>
      <w:r w:rsidRPr="00ED1546">
        <w:rPr>
          <w:rFonts w:asciiTheme="majorHAnsi" w:hAnsiTheme="majorHAnsi" w:cstheme="majorHAnsi"/>
          <w:color w:val="000000"/>
        </w:rPr>
        <w:t xml:space="preserve">Supongo que el lector será capaz de rastrear, a través de las páginas de este libro, las trazas que ha ido dejando en él la biografía del autor. Aunque los textos se han revisado uno por uno para la presente edición, la mayoría de ellos provienen o bien de textos publicados en el Consejo Editorial del diario Público, en su edición en papel entre 2008 y 2012 , o bien de las pequeñas piezas radiofónicas que durante años he leído todos los martes en la emisora Onda Cero de Salamanca, muchas de las cuales se han publicado también en mi blog maquinta.wordpress.com. Este contacto con el mundo periodístico me ha enseñado muchas cosas que yo no sabía que tenía que aprender. Por ejemplo, que casi todo lo que decimos y pensamos se puede exponer con menos palabras y con más precisión, que uno no puede escribir lo que quiera, sino lo que quepa en el espacio disponible y que uno no puede escribir cuando le venga en gana o cuando se sienta inspirado, sino antes de que se cumpla el plazo que le han dado para la publicación o la salida en antena. Un mundo de sorpresas, para un académico más bien tradicional en sus costumbres y caprichos. </w:t>
      </w:r>
    </w:p>
    <w:p w14:paraId="215B5FEF" w14:textId="4C63B6C1" w:rsidR="00D61493" w:rsidRDefault="00D61493" w:rsidP="00877942">
      <w:pPr>
        <w:pStyle w:val="Default"/>
        <w:spacing w:after="120"/>
        <w:jc w:val="both"/>
        <w:rPr>
          <w:rFonts w:asciiTheme="majorHAnsi" w:hAnsiTheme="majorHAnsi" w:cstheme="majorHAnsi"/>
          <w:sz w:val="22"/>
          <w:szCs w:val="22"/>
        </w:rPr>
      </w:pPr>
      <w:r w:rsidRPr="00ED1546">
        <w:rPr>
          <w:rFonts w:asciiTheme="majorHAnsi" w:hAnsiTheme="majorHAnsi" w:cstheme="majorHAnsi"/>
          <w:sz w:val="22"/>
          <w:szCs w:val="22"/>
        </w:rPr>
        <w:t>¡Ojalá los lectores de este pequeño libro disfruten leyéndolo tanto como yo he disfrutado escribiéndolo, a lo largo de estos años!</w:t>
      </w:r>
    </w:p>
    <w:p w14:paraId="2866D7E4" w14:textId="77777777" w:rsidR="009D0100" w:rsidRPr="00ED1546" w:rsidRDefault="009D0100" w:rsidP="009D0100">
      <w:pPr>
        <w:pStyle w:val="Default"/>
        <w:spacing w:after="120"/>
        <w:rPr>
          <w:rFonts w:asciiTheme="majorHAnsi" w:hAnsiTheme="majorHAnsi" w:cstheme="majorHAnsi"/>
          <w:sz w:val="22"/>
          <w:szCs w:val="22"/>
        </w:rPr>
      </w:pPr>
    </w:p>
    <w:p w14:paraId="0DC7889C" w14:textId="35EF2ACE" w:rsidR="00EA2D96" w:rsidRPr="009D0100" w:rsidRDefault="002752BD" w:rsidP="009D0100">
      <w:pPr>
        <w:pStyle w:val="Ttulo1"/>
        <w:pBdr>
          <w:bottom w:val="single" w:sz="4" w:space="1" w:color="auto"/>
        </w:pBdr>
        <w:spacing w:before="0" w:after="120" w:line="240" w:lineRule="auto"/>
        <w:rPr>
          <w:rFonts w:cstheme="majorHAnsi"/>
          <w:b/>
          <w:bCs/>
          <w:color w:val="7030A0"/>
          <w:sz w:val="22"/>
          <w:szCs w:val="22"/>
        </w:rPr>
      </w:pPr>
      <w:r w:rsidRPr="009D0100">
        <w:rPr>
          <w:rFonts w:cstheme="majorHAnsi"/>
          <w:b/>
          <w:bCs/>
          <w:color w:val="7030A0"/>
          <w:sz w:val="22"/>
          <w:szCs w:val="22"/>
        </w:rPr>
        <w:t>C</w:t>
      </w:r>
      <w:r w:rsidR="009D0100" w:rsidRPr="009D0100">
        <w:rPr>
          <w:rFonts w:cstheme="majorHAnsi"/>
          <w:b/>
          <w:bCs/>
          <w:color w:val="7030A0"/>
          <w:sz w:val="22"/>
          <w:szCs w:val="22"/>
        </w:rPr>
        <w:t>apítulo 5</w:t>
      </w:r>
      <w:r w:rsidRPr="009D0100">
        <w:rPr>
          <w:rFonts w:cstheme="majorHAnsi"/>
          <w:b/>
          <w:bCs/>
          <w:color w:val="7030A0"/>
          <w:sz w:val="22"/>
          <w:szCs w:val="22"/>
        </w:rPr>
        <w:t>. POSVERDAD</w:t>
      </w:r>
    </w:p>
    <w:p w14:paraId="057AFBDD" w14:textId="77777777" w:rsidR="00EA2D96" w:rsidRPr="00ED1546" w:rsidRDefault="00EA2D96" w:rsidP="00877942">
      <w:pPr>
        <w:spacing w:after="120" w:line="240" w:lineRule="auto"/>
        <w:jc w:val="both"/>
        <w:rPr>
          <w:rFonts w:asciiTheme="majorHAnsi" w:eastAsiaTheme="minorEastAsia" w:hAnsiTheme="majorHAnsi" w:cstheme="majorHAnsi"/>
        </w:rPr>
      </w:pPr>
      <w:r w:rsidRPr="00ED1546">
        <w:rPr>
          <w:rFonts w:asciiTheme="majorHAnsi" w:eastAsiaTheme="minorEastAsia" w:hAnsiTheme="majorHAnsi" w:cstheme="majorHAnsi"/>
        </w:rPr>
        <w:t xml:space="preserve">El diccionario Oxford de la lengua inglesa declaró la palabra POSVERDAD como palabra del año 2016, el nuevo término que triunfó en las noticias, conversaciones, ensayos y cotilleos de ese año. </w:t>
      </w:r>
    </w:p>
    <w:p w14:paraId="5A1CF153" w14:textId="77777777" w:rsidR="00EA2D96" w:rsidRPr="00ED1546" w:rsidRDefault="00EA2D96" w:rsidP="00877942">
      <w:pPr>
        <w:spacing w:after="120" w:line="240" w:lineRule="auto"/>
        <w:jc w:val="both"/>
        <w:rPr>
          <w:rFonts w:asciiTheme="majorHAnsi" w:eastAsiaTheme="minorEastAsia" w:hAnsiTheme="majorHAnsi" w:cstheme="majorHAnsi"/>
        </w:rPr>
      </w:pPr>
      <w:r w:rsidRPr="00ED1546">
        <w:rPr>
          <w:rFonts w:asciiTheme="majorHAnsi" w:eastAsiaTheme="minorEastAsia" w:hAnsiTheme="majorHAnsi" w:cstheme="majorHAnsi"/>
        </w:rPr>
        <w:t xml:space="preserve">Pero ¿qué es la posverdad? </w:t>
      </w:r>
    </w:p>
    <w:p w14:paraId="2362E528" w14:textId="27B8148E" w:rsidR="00EA2D96" w:rsidRPr="00ED1546" w:rsidRDefault="00EA2D96" w:rsidP="00877942">
      <w:pPr>
        <w:spacing w:after="120" w:line="240" w:lineRule="auto"/>
        <w:jc w:val="both"/>
        <w:rPr>
          <w:rFonts w:asciiTheme="majorHAnsi" w:eastAsiaTheme="minorEastAsia" w:hAnsiTheme="majorHAnsi" w:cstheme="majorHAnsi"/>
        </w:rPr>
      </w:pPr>
      <w:r w:rsidRPr="00ED1546">
        <w:rPr>
          <w:rFonts w:asciiTheme="majorHAnsi" w:eastAsiaTheme="minorEastAsia" w:hAnsiTheme="majorHAnsi" w:cstheme="majorHAnsi"/>
        </w:rPr>
        <w:t>Para empezar a entender lo que significa deberíamos aclarar primero qué entendemos por verdad . Aunque todo el mundo sabe qué significa mentir y qué es decir la verdad, los filósofos llevan siglos discutiendo cómo definir con precisión el concepto de verdad. Hay varias teorías estándar. La más común es la que se conoce como teoría de la verdad como correspondencia con los hechos. Es la teoría que defendió Aristóteles y que Tarski, un gran lógico y matemático polaco del siglo XX, definió en un famoso articulo: "el enunciado que afirma que la nieve es blanca es un enunciado verdadero si y solamente si la nieve es blanca".</w:t>
      </w:r>
    </w:p>
    <w:p w14:paraId="5EA70DA3" w14:textId="6770443E" w:rsidR="00EA2D96" w:rsidRPr="00ED1546" w:rsidRDefault="00EA2D96" w:rsidP="00877942">
      <w:pPr>
        <w:spacing w:after="120" w:line="240" w:lineRule="auto"/>
        <w:jc w:val="both"/>
        <w:rPr>
          <w:rFonts w:asciiTheme="majorHAnsi" w:eastAsiaTheme="minorEastAsia" w:hAnsiTheme="majorHAnsi" w:cstheme="majorHAnsi"/>
        </w:rPr>
      </w:pPr>
      <w:r w:rsidRPr="00ED1546">
        <w:rPr>
          <w:rFonts w:asciiTheme="majorHAnsi" w:eastAsiaTheme="minorEastAsia" w:hAnsiTheme="majorHAnsi" w:cstheme="majorHAnsi"/>
        </w:rPr>
        <w:t>Mas que una definición, parece una perogrullada, pero tiene una virtud que no vamos a discutir aquí: establece las condiciones para poder hablar de que un enunciado es verdadero, sin temor a enredarnos en paradojas como aquella del mentiroso (</w:t>
      </w:r>
      <w:proofErr w:type="spellStart"/>
      <w:r w:rsidRPr="00ED1546">
        <w:rPr>
          <w:rFonts w:asciiTheme="majorHAnsi" w:eastAsiaTheme="minorEastAsia" w:hAnsiTheme="majorHAnsi" w:cstheme="majorHAnsi"/>
        </w:rPr>
        <w:t>Epiménides</w:t>
      </w:r>
      <w:proofErr w:type="spellEnd"/>
      <w:r w:rsidRPr="00ED1546">
        <w:rPr>
          <w:rFonts w:asciiTheme="majorHAnsi" w:eastAsiaTheme="minorEastAsia" w:hAnsiTheme="majorHAnsi" w:cstheme="majorHAnsi"/>
        </w:rPr>
        <w:t xml:space="preserve"> , el cretense, afirma que todos los cretenses mienten). </w:t>
      </w:r>
      <w:bookmarkStart w:id="1" w:name="_Hlk532933699"/>
      <w:r w:rsidRPr="00ED1546">
        <w:rPr>
          <w:rFonts w:asciiTheme="majorHAnsi" w:eastAsiaTheme="minorEastAsia" w:hAnsiTheme="majorHAnsi" w:cstheme="majorHAnsi"/>
        </w:rPr>
        <w:t>Esta noción de la verdad como correspondencia es la más próxima al sentido común , al concepto de verdad que utilizamos en la vida cotidiana</w:t>
      </w:r>
      <w:bookmarkEnd w:id="1"/>
      <w:r w:rsidRPr="00ED1546">
        <w:rPr>
          <w:rFonts w:asciiTheme="majorHAnsi" w:eastAsiaTheme="minorEastAsia" w:hAnsiTheme="majorHAnsi" w:cstheme="majorHAnsi"/>
        </w:rPr>
        <w:t xml:space="preserve"> . Pero no es la única. Por ejemplo, hay filósofos que defienden que la verdad de un enunciado no depende de cómo sea realmente el mundo al que tal enunciado se refiere, sino de otros enunciados que contribuyen a determinar su significado. Que la nieve sea blanca depende de lo que entendamos por blanco, por nieve y de la hora del día a la que hagamos la afirmación, etc. Es lo que se llama teoría convencionalista de la verdad. Y hay más. Por ejemplo, la concepción pragmatista , para la que la verdad no es algo que dependa de cómo es la realidad y lo que afirmamos de ella, sino del éxito o utilidad de nuestro conocimiento para hacer cosas, como cuando establecemos que algo es verdad porque lo hemos decidido así y porque tenemos el poder para decidirlo.</w:t>
      </w:r>
    </w:p>
    <w:p w14:paraId="49C314E2" w14:textId="77777777" w:rsidR="00EA2D96" w:rsidRPr="00ED1546" w:rsidRDefault="00EA2D96" w:rsidP="00877942">
      <w:pPr>
        <w:spacing w:after="120" w:line="240" w:lineRule="auto"/>
        <w:jc w:val="both"/>
        <w:rPr>
          <w:rFonts w:asciiTheme="majorHAnsi" w:eastAsiaTheme="minorEastAsia" w:hAnsiTheme="majorHAnsi" w:cstheme="majorHAnsi"/>
        </w:rPr>
      </w:pPr>
      <w:r w:rsidRPr="00ED1546">
        <w:rPr>
          <w:rFonts w:asciiTheme="majorHAnsi" w:eastAsiaTheme="minorEastAsia" w:hAnsiTheme="majorHAnsi" w:cstheme="majorHAnsi"/>
        </w:rPr>
        <w:t xml:space="preserve">En fin, todas estas teorías de la verdad tienen algo en común: todas suponen que hay una separación tajante entre lo que es verdad y lo que no, entre la verdad y la mentira, el conocimiento y la ignorancia. Todas saben por ejemplo que, aunque puedes intentar hacer pasar por verdadero algo que es falso y es posible que lo consigas, con suerte y habilidad, lo que no es posible es que tú mismo, si estás en tu </w:t>
      </w:r>
      <w:r w:rsidRPr="00ED1546">
        <w:rPr>
          <w:rFonts w:asciiTheme="majorHAnsi" w:eastAsiaTheme="minorEastAsia" w:hAnsiTheme="majorHAnsi" w:cstheme="majorHAnsi"/>
        </w:rPr>
        <w:lastRenderedPageBreak/>
        <w:t>sano juicio, te creas que no has mentido. (Como aquella niña de cinco años a la que su papá pilló contando una mentirijilla y, ante la evidencia, solo supo reaccionar diciendo "es que ... se me había olvidado que no era verdad").</w:t>
      </w:r>
    </w:p>
    <w:p w14:paraId="5C0506CE" w14:textId="0C750E23" w:rsidR="00EA2D96" w:rsidRDefault="00EA2D96" w:rsidP="00877942">
      <w:pPr>
        <w:spacing w:after="120" w:line="240" w:lineRule="auto"/>
        <w:jc w:val="both"/>
        <w:rPr>
          <w:rFonts w:asciiTheme="majorHAnsi" w:eastAsiaTheme="minorEastAsia" w:hAnsiTheme="majorHAnsi" w:cstheme="majorHAnsi"/>
        </w:rPr>
      </w:pPr>
      <w:r w:rsidRPr="00ED1546">
        <w:rPr>
          <w:rFonts w:asciiTheme="majorHAnsi" w:eastAsiaTheme="minorEastAsia" w:hAnsiTheme="majorHAnsi" w:cstheme="majorHAnsi"/>
        </w:rPr>
        <w:t xml:space="preserve">Así ha sido siempre, hasta ahora. Pero ahora ya tenemos una visión alternativa: la posverdad. Es decir, la mentira disfrazada de verdad alternativa, la patraña de toda la vida disfrazada de neologismo y </w:t>
      </w:r>
      <w:proofErr w:type="spellStart"/>
      <w:r w:rsidRPr="00ED1546">
        <w:rPr>
          <w:rFonts w:asciiTheme="majorHAnsi" w:eastAsiaTheme="minorEastAsia" w:hAnsiTheme="majorHAnsi" w:cstheme="majorHAnsi"/>
          <w:i/>
        </w:rPr>
        <w:t>trending</w:t>
      </w:r>
      <w:proofErr w:type="spellEnd"/>
      <w:r w:rsidRPr="00ED1546">
        <w:rPr>
          <w:rFonts w:asciiTheme="majorHAnsi" w:eastAsiaTheme="minorEastAsia" w:hAnsiTheme="majorHAnsi" w:cstheme="majorHAnsi"/>
          <w:i/>
        </w:rPr>
        <w:t xml:space="preserve"> </w:t>
      </w:r>
      <w:proofErr w:type="spellStart"/>
      <w:r w:rsidRPr="00ED1546">
        <w:rPr>
          <w:rFonts w:asciiTheme="majorHAnsi" w:eastAsiaTheme="minorEastAsia" w:hAnsiTheme="majorHAnsi" w:cstheme="majorHAnsi"/>
          <w:i/>
        </w:rPr>
        <w:t>topic</w:t>
      </w:r>
      <w:proofErr w:type="spellEnd"/>
      <w:r w:rsidRPr="00ED1546">
        <w:rPr>
          <w:rFonts w:asciiTheme="majorHAnsi" w:eastAsiaTheme="minorEastAsia" w:hAnsiTheme="majorHAnsi" w:cstheme="majorHAnsi"/>
        </w:rPr>
        <w:t>. Créanme, no hay nada de valor en la posverdad, no hay verdad alternativa, la posverdad es solamente la mentira posmoderna</w:t>
      </w:r>
      <w:r w:rsidR="002752BD" w:rsidRPr="00ED1546">
        <w:rPr>
          <w:rFonts w:asciiTheme="majorHAnsi" w:eastAsiaTheme="minorEastAsia" w:hAnsiTheme="majorHAnsi" w:cstheme="majorHAnsi"/>
        </w:rPr>
        <w:t>.</w:t>
      </w:r>
    </w:p>
    <w:p w14:paraId="01AC130F" w14:textId="77777777" w:rsidR="009D0100" w:rsidRPr="00ED1546" w:rsidRDefault="009D0100" w:rsidP="009D0100">
      <w:pPr>
        <w:spacing w:after="120" w:line="240" w:lineRule="auto"/>
        <w:rPr>
          <w:rFonts w:asciiTheme="majorHAnsi" w:eastAsiaTheme="minorEastAsia" w:hAnsiTheme="majorHAnsi" w:cstheme="majorHAnsi"/>
        </w:rPr>
      </w:pPr>
    </w:p>
    <w:p w14:paraId="439657C3" w14:textId="3AF23BD8" w:rsidR="002752BD" w:rsidRPr="009D0100" w:rsidRDefault="002752BD" w:rsidP="009D0100">
      <w:pPr>
        <w:pStyle w:val="Ttulo1"/>
        <w:pBdr>
          <w:bottom w:val="single" w:sz="4" w:space="1" w:color="auto"/>
        </w:pBdr>
        <w:spacing w:before="0" w:after="120" w:line="240" w:lineRule="auto"/>
        <w:rPr>
          <w:rFonts w:cstheme="majorHAnsi"/>
          <w:b/>
          <w:bCs/>
          <w:color w:val="7030A0"/>
          <w:sz w:val="22"/>
          <w:szCs w:val="22"/>
        </w:rPr>
      </w:pPr>
      <w:r w:rsidRPr="009D0100">
        <w:rPr>
          <w:rFonts w:cstheme="majorHAnsi"/>
          <w:b/>
          <w:bCs/>
          <w:color w:val="7030A0"/>
          <w:sz w:val="22"/>
          <w:szCs w:val="22"/>
        </w:rPr>
        <w:t>C</w:t>
      </w:r>
      <w:r w:rsidR="009D0100">
        <w:rPr>
          <w:rFonts w:cstheme="majorHAnsi"/>
          <w:b/>
          <w:bCs/>
          <w:color w:val="7030A0"/>
          <w:sz w:val="22"/>
          <w:szCs w:val="22"/>
        </w:rPr>
        <w:t xml:space="preserve">apítulo </w:t>
      </w:r>
      <w:r w:rsidRPr="009D0100">
        <w:rPr>
          <w:rFonts w:cstheme="majorHAnsi"/>
          <w:b/>
          <w:bCs/>
          <w:color w:val="7030A0"/>
          <w:sz w:val="22"/>
          <w:szCs w:val="22"/>
        </w:rPr>
        <w:t>76. LA CIENCIA Y LA IZQUIERDA</w:t>
      </w:r>
    </w:p>
    <w:p w14:paraId="6F9235EC" w14:textId="1DCB5185" w:rsidR="002752BD" w:rsidRPr="00ED1546" w:rsidRDefault="002752BD" w:rsidP="00877942">
      <w:pPr>
        <w:spacing w:after="120" w:line="240" w:lineRule="auto"/>
        <w:jc w:val="both"/>
        <w:rPr>
          <w:rFonts w:asciiTheme="majorHAnsi" w:hAnsiTheme="majorHAnsi" w:cstheme="majorHAnsi"/>
        </w:rPr>
      </w:pPr>
      <w:r w:rsidRPr="00ED1546">
        <w:rPr>
          <w:rFonts w:asciiTheme="majorHAnsi" w:hAnsiTheme="majorHAnsi" w:cstheme="majorHAnsi"/>
        </w:rPr>
        <w:t xml:space="preserve">Noam Chomsky suele criticar a los intelectuales postmodernos de nuestra época, porque han abandonado el espíritu de la Ilustración y no creen en el valor objetivo del conocimiento científico; y los contrapone a los intelectuales de la izquierda tradicional, que "procuraban compensar el carácter clasista de las instituciones culturales mediante programas educativos para los trabajadores, o escribiendo libros de gran éxito sobre matemáticas, física y otros temas científicos dirigidos al gran público". Alan </w:t>
      </w:r>
      <w:proofErr w:type="spellStart"/>
      <w:r w:rsidRPr="00ED1546">
        <w:rPr>
          <w:rFonts w:asciiTheme="majorHAnsi" w:hAnsiTheme="majorHAnsi" w:cstheme="majorHAnsi"/>
        </w:rPr>
        <w:t>Sokal</w:t>
      </w:r>
      <w:proofErr w:type="spellEnd"/>
      <w:r w:rsidRPr="00ED1546">
        <w:rPr>
          <w:rFonts w:asciiTheme="majorHAnsi" w:hAnsiTheme="majorHAnsi" w:cstheme="majorHAnsi"/>
        </w:rPr>
        <w:t xml:space="preserve"> ha recuperado estas críticas de Chomsky en un brillante alegato de izquierdas en favor de la racionalidad </w:t>
      </w:r>
      <w:r w:rsidRPr="00ED1546">
        <w:rPr>
          <w:rFonts w:asciiTheme="majorHAnsi" w:hAnsiTheme="majorHAnsi" w:cstheme="majorHAnsi"/>
        </w:rPr>
        <w:fldChar w:fldCharType="begin"/>
      </w:r>
      <w:r w:rsidRPr="00ED1546">
        <w:rPr>
          <w:rFonts w:asciiTheme="majorHAnsi" w:hAnsiTheme="majorHAnsi" w:cstheme="majorHAnsi"/>
        </w:rPr>
        <w:instrText xml:space="preserve"> ADDIN ZOTERO_ITEM CSL_CITATION {"citationID":"FPFkAH5r","properties":{"formattedCitation":"(Sokal 2009)","plainCitation":"(Sokal 2009)","noteIndex":0},"citationItems":[{"id":2357,"uris":["http://zotero.org/users/826836/items/D3TY5ZCN"],"uri":["http://zotero.org/users/826836/items/D3TY5ZCN"],"itemData":{"id":2357,"type":"book","title":"Más allá de las Imposturas Intelectuales. Ciencia, filosofía y cultura.","publisher":"Paidós","publisher-place":"Barcelona","event-place":"Barcelona","ISBN":"978-84-493-2314-0","author":[{"family":"Sokal","given":"Alan"}],"issued":{"date-parts":[["2009"]]}}}],"schema":"https://github.com/citation-style-language/schema/raw/master/csl-citation.json"} </w:instrText>
      </w:r>
      <w:r w:rsidRPr="00ED1546">
        <w:rPr>
          <w:rFonts w:asciiTheme="majorHAnsi" w:hAnsiTheme="majorHAnsi" w:cstheme="majorHAnsi"/>
        </w:rPr>
        <w:fldChar w:fldCharType="separate"/>
      </w:r>
      <w:r w:rsidRPr="00ED1546">
        <w:rPr>
          <w:rFonts w:asciiTheme="majorHAnsi" w:hAnsiTheme="majorHAnsi" w:cstheme="majorHAnsi"/>
        </w:rPr>
        <w:t>(Sokal 2009)</w:t>
      </w:r>
      <w:r w:rsidRPr="00ED1546">
        <w:rPr>
          <w:rFonts w:asciiTheme="majorHAnsi" w:hAnsiTheme="majorHAnsi" w:cstheme="majorHAnsi"/>
        </w:rPr>
        <w:fldChar w:fldCharType="end"/>
      </w:r>
      <w:r w:rsidRPr="00ED1546">
        <w:rPr>
          <w:rFonts w:asciiTheme="majorHAnsi" w:hAnsiTheme="majorHAnsi" w:cstheme="majorHAnsi"/>
        </w:rPr>
        <w:t xml:space="preserve">. </w:t>
      </w:r>
    </w:p>
    <w:p w14:paraId="572B9F63" w14:textId="77777777" w:rsidR="002752BD" w:rsidRPr="00ED1546" w:rsidRDefault="002752BD" w:rsidP="00877942">
      <w:pPr>
        <w:spacing w:after="120" w:line="240" w:lineRule="auto"/>
        <w:jc w:val="both"/>
        <w:rPr>
          <w:rFonts w:asciiTheme="majorHAnsi" w:hAnsiTheme="majorHAnsi" w:cstheme="majorHAnsi"/>
        </w:rPr>
      </w:pPr>
      <w:r w:rsidRPr="00ED1546">
        <w:rPr>
          <w:rFonts w:asciiTheme="majorHAnsi" w:hAnsiTheme="majorHAnsi" w:cstheme="majorHAnsi"/>
        </w:rPr>
        <w:t xml:space="preserve">De hecho, nos estamos acostumbrado a ver la ciencia y la tecnología como parte del sistema social y económico y a meter en el mismo saco las injusticias del sistema capitalista, el expolio de recursos naturales, y el calentamiento global, junto con el conocimiento científico , el desarrollo tecnológico y el imperativo económico de la innovación . Así que cada vez parece más natural la idea -completamente ajena, en realidad , a la tradición de la izquierda- de que la ciencia y la innovación son asuntos de los que ya se ocupan los guardianes del sistema y a los que no merece la pena que preste más atención el pensamiento progresista. </w:t>
      </w:r>
    </w:p>
    <w:p w14:paraId="3F8E6E29" w14:textId="77777777" w:rsidR="002752BD" w:rsidRPr="00ED1546" w:rsidRDefault="002752BD" w:rsidP="00877942">
      <w:pPr>
        <w:spacing w:after="120" w:line="240" w:lineRule="auto"/>
        <w:jc w:val="both"/>
        <w:rPr>
          <w:rFonts w:asciiTheme="majorHAnsi" w:hAnsiTheme="majorHAnsi" w:cstheme="majorHAnsi"/>
        </w:rPr>
      </w:pPr>
      <w:r w:rsidRPr="00ED1546">
        <w:rPr>
          <w:rFonts w:asciiTheme="majorHAnsi" w:hAnsiTheme="majorHAnsi" w:cstheme="majorHAnsi"/>
        </w:rPr>
        <w:t xml:space="preserve">Craso error. La ciencia sigue siendo uno de los pocos productos de la civilización que lleva en su propia estructura el germen de la emancipación. Es cierto que el conocimiento científico puede servir a la guerra y al capitalismo depredador. Pero también sirve para combatir la enfermedad y la pobreza, la desigualdad y la opresión. Además, el conocimiento científico no conoce fronteras, sólo sobrevive en medios culturales estimulantes y abiertos y tiene vocación de difusión universal. Aunque sólo fuera por eso, la ciencia debe seguir siendo una parte esencial del patrimonio de la izquierda. </w:t>
      </w:r>
    </w:p>
    <w:p w14:paraId="5624E286" w14:textId="4163DEB8" w:rsidR="002752BD" w:rsidRDefault="002752BD" w:rsidP="00877942">
      <w:pPr>
        <w:spacing w:after="120" w:line="240" w:lineRule="auto"/>
        <w:jc w:val="both"/>
        <w:rPr>
          <w:rFonts w:asciiTheme="majorHAnsi" w:hAnsiTheme="majorHAnsi" w:cstheme="majorHAnsi"/>
        </w:rPr>
      </w:pPr>
      <w:r w:rsidRPr="00ED1546">
        <w:rPr>
          <w:rFonts w:asciiTheme="majorHAnsi" w:hAnsiTheme="majorHAnsi" w:cstheme="majorHAnsi"/>
        </w:rPr>
        <w:t xml:space="preserve">Pero hay algo más. La ciencia y la tecnología no crecen y se desarrollan solas. Cada paso en una u otra dirección se da porque alguien ha tomado decisiones para orientar el proceso de acuerdo con intereses particulares o públicos, ocultos o transparentes, egoístas o solidarios. Las organizaciones políticas y científicas deberían esforzase para abrir el debate sobre el futuro de la ciencia y la innovación a un público amplio, interesado e informado. </w:t>
      </w:r>
    </w:p>
    <w:p w14:paraId="2F64227F" w14:textId="77777777" w:rsidR="009D0100" w:rsidRPr="00ED1546" w:rsidRDefault="009D0100" w:rsidP="00877942">
      <w:pPr>
        <w:spacing w:after="120" w:line="240" w:lineRule="auto"/>
        <w:jc w:val="both"/>
        <w:rPr>
          <w:rFonts w:asciiTheme="majorHAnsi" w:hAnsiTheme="majorHAnsi" w:cstheme="majorHAnsi"/>
        </w:rPr>
      </w:pPr>
    </w:p>
    <w:p w14:paraId="555010AE" w14:textId="4D858E99" w:rsidR="00B1794D" w:rsidRPr="009D0100" w:rsidRDefault="002752BD" w:rsidP="00877942">
      <w:pPr>
        <w:pStyle w:val="Ttulo1"/>
        <w:pBdr>
          <w:bottom w:val="single" w:sz="4" w:space="1" w:color="auto"/>
        </w:pBdr>
        <w:spacing w:before="0" w:after="120" w:line="240" w:lineRule="auto"/>
        <w:jc w:val="both"/>
        <w:rPr>
          <w:rFonts w:cstheme="majorHAnsi"/>
          <w:b/>
          <w:bCs/>
          <w:color w:val="7030A0"/>
          <w:sz w:val="22"/>
          <w:szCs w:val="22"/>
        </w:rPr>
      </w:pPr>
      <w:r w:rsidRPr="009D0100">
        <w:rPr>
          <w:rFonts w:cstheme="majorHAnsi"/>
          <w:b/>
          <w:bCs/>
          <w:color w:val="7030A0"/>
          <w:sz w:val="22"/>
          <w:szCs w:val="22"/>
        </w:rPr>
        <w:t>C</w:t>
      </w:r>
      <w:r w:rsidR="009D0100">
        <w:rPr>
          <w:rFonts w:cstheme="majorHAnsi"/>
          <w:b/>
          <w:bCs/>
          <w:color w:val="7030A0"/>
          <w:sz w:val="22"/>
          <w:szCs w:val="22"/>
        </w:rPr>
        <w:t>apítulo</w:t>
      </w:r>
      <w:r w:rsidRPr="009D0100">
        <w:rPr>
          <w:rFonts w:cstheme="majorHAnsi"/>
          <w:b/>
          <w:bCs/>
          <w:color w:val="7030A0"/>
          <w:sz w:val="22"/>
          <w:szCs w:val="22"/>
        </w:rPr>
        <w:t xml:space="preserve"> 84. HIPATIA: MUJER Y CIENCIA</w:t>
      </w:r>
    </w:p>
    <w:p w14:paraId="7B9CD805" w14:textId="299318AD" w:rsidR="00B1794D" w:rsidRPr="00ED1546" w:rsidRDefault="00B1794D" w:rsidP="00877942">
      <w:pPr>
        <w:spacing w:after="120" w:line="240" w:lineRule="auto"/>
        <w:jc w:val="both"/>
        <w:rPr>
          <w:rFonts w:asciiTheme="majorHAnsi" w:hAnsiTheme="majorHAnsi" w:cstheme="majorHAnsi"/>
        </w:rPr>
      </w:pPr>
      <w:r w:rsidRPr="00ED1546">
        <w:rPr>
          <w:rFonts w:asciiTheme="majorHAnsi" w:hAnsiTheme="majorHAnsi" w:cstheme="majorHAnsi"/>
        </w:rPr>
        <w:t xml:space="preserve">Dora Russell (1894-1986) fue seguramente más conocida por ser la esposa del lógico y filósofo Bertrand Russell que por ser una brillante intelectual, educadora y activista del feminismo del siglo XX. Cuando, muy joven aún, escribió su alegato en favor de la liberación de la mujer a través del conocimiento y de la educación le puso a su obra (pulcramente editada en castellano por KRK Ediciones, de Oviedo) el título de </w:t>
      </w:r>
      <w:r w:rsidRPr="00ED1546">
        <w:rPr>
          <w:rFonts w:asciiTheme="majorHAnsi" w:hAnsiTheme="majorHAnsi" w:cstheme="majorHAnsi"/>
          <w:i/>
        </w:rPr>
        <w:t>Hipatia: Mujer y conocimiento</w:t>
      </w:r>
      <w:r w:rsidRPr="00ED1546">
        <w:rPr>
          <w:rFonts w:asciiTheme="majorHAnsi" w:hAnsiTheme="majorHAnsi" w:cstheme="majorHAnsi"/>
        </w:rPr>
        <w:t xml:space="preserve"> en honor a la famosa científica alejandrina que murió a principios del siglo V, apedreada y despedazada por cristianos fanáticos. Han pasado casi cien años y el alegato de Dora Russell sigue haciéndonos vibrar de emoción con su defensa radical de la igualdad de mujeres y hombres, su reivindicación decidida de la libertad sexual y de la importancia de la educación y del conocimiento  y por su rechazo de la visión patriarcal y conservadora del mundo. </w:t>
      </w:r>
    </w:p>
    <w:p w14:paraId="4B183ED6" w14:textId="5D082C6E" w:rsidR="00B1794D" w:rsidRPr="00ED1546" w:rsidRDefault="00B1794D" w:rsidP="00877942">
      <w:pPr>
        <w:spacing w:after="120" w:line="240" w:lineRule="auto"/>
        <w:jc w:val="both"/>
        <w:rPr>
          <w:rFonts w:asciiTheme="majorHAnsi" w:hAnsiTheme="majorHAnsi" w:cstheme="majorHAnsi"/>
        </w:rPr>
      </w:pPr>
      <w:r w:rsidRPr="00ED1546">
        <w:rPr>
          <w:rFonts w:asciiTheme="majorHAnsi" w:hAnsiTheme="majorHAnsi" w:cstheme="majorHAnsi"/>
        </w:rPr>
        <w:t xml:space="preserve">La labor de Dora Russell y de tantas otras feministas de izquierdas, que lucharon por la igualdad de derechos (en Inglaterra las mujeres no pudieron acceder con plenos derechos a la enseñanza universitaria hasta después de la segunda guerra mundial), ha ido dando sus frutos. En muchos países </w:t>
      </w:r>
      <w:r w:rsidRPr="00ED1546">
        <w:rPr>
          <w:rFonts w:asciiTheme="majorHAnsi" w:hAnsiTheme="majorHAnsi" w:cstheme="majorHAnsi"/>
        </w:rPr>
        <w:lastRenderedPageBreak/>
        <w:t xml:space="preserve">hay ya más mujeres estudiantes universitarias que hombres y, poco a poco, la igualdad se va imponiendo en niveles superiores de la carrera académica (doctorado, profesorado, etc.). Existe, sin embargo, todavía, ese “techo de cristal” contra el que la mayoría de las mujeres que se dedican a la investigación científica terminan estrellándose en algún momento de su carrera. Cuanto más arriba en la carrera científica más evidente es la desigualdad entre hombres y mujeres y más difícil les resulta a ellas lograr un reconocimiento acorde con sus méritos objetivos. </w:t>
      </w:r>
    </w:p>
    <w:p w14:paraId="44FC9D97" w14:textId="526D3BC1" w:rsidR="00B1794D" w:rsidRPr="00ED1546" w:rsidRDefault="00B1794D" w:rsidP="00877942">
      <w:pPr>
        <w:spacing w:after="120" w:line="240" w:lineRule="auto"/>
        <w:jc w:val="both"/>
        <w:rPr>
          <w:rFonts w:asciiTheme="majorHAnsi" w:hAnsiTheme="majorHAnsi" w:cstheme="majorHAnsi"/>
        </w:rPr>
      </w:pPr>
      <w:r w:rsidRPr="00ED1546">
        <w:rPr>
          <w:rFonts w:asciiTheme="majorHAnsi" w:hAnsiTheme="majorHAnsi" w:cstheme="majorHAnsi"/>
        </w:rPr>
        <w:t>La buena noticia es que hay síntomas de que las cosas van cambiando. En 2018</w:t>
      </w:r>
      <w:r w:rsidRPr="00ED1546">
        <w:rPr>
          <w:rStyle w:val="Refdecomentario"/>
          <w:rFonts w:asciiTheme="majorHAnsi" w:hAnsiTheme="majorHAnsi" w:cstheme="majorHAnsi"/>
          <w:sz w:val="22"/>
          <w:szCs w:val="22"/>
        </w:rPr>
        <w:t xml:space="preserve">, tres mujeres </w:t>
      </w:r>
      <w:r w:rsidRPr="00ED1546">
        <w:rPr>
          <w:rFonts w:asciiTheme="majorHAnsi" w:hAnsiTheme="majorHAnsi" w:cstheme="majorHAnsi"/>
        </w:rPr>
        <w:t xml:space="preserve">han recibido un premio Nobel (los de Física, Química y La Paz). En España hay cada vez más mujeres haciendo el doctorado, y son cada vez más numerosas las que se sitúan en la primera línea de la carrera científica (como Margarita Salas o María Teresa Mira, por citar dos ejemplos), sin olvidar que las máximas responsables de la política científica del país, durante los últimos años (los mejores para el crecimiento de la ciencia en España, en muchas décadas), han sido tres mujeres (María Jesús San Segundo, Mercedes Cabrera y Cristina Garmendia). Muchos expertos interpretan esto como el resultado final de una apuesta política decidida por ir eliminando las barreras y prejuicios que han servido durante siglos para coartar las posibilidades de desarrollo autónomo e intelectual de las mujeres. </w:t>
      </w:r>
    </w:p>
    <w:p w14:paraId="6D239062" w14:textId="77777777" w:rsidR="00C573A4" w:rsidRPr="00ED1546" w:rsidRDefault="00B1794D" w:rsidP="00877942">
      <w:pPr>
        <w:spacing w:after="120" w:line="240" w:lineRule="auto"/>
        <w:jc w:val="both"/>
        <w:rPr>
          <w:rFonts w:asciiTheme="majorHAnsi" w:hAnsiTheme="majorHAnsi" w:cstheme="majorHAnsi"/>
        </w:rPr>
      </w:pPr>
      <w:r w:rsidRPr="00ED1546">
        <w:rPr>
          <w:rFonts w:asciiTheme="majorHAnsi" w:hAnsiTheme="majorHAnsi" w:cstheme="majorHAnsi"/>
        </w:rPr>
        <w:t>Pero ahora corremos el riesgo de pasar por alto, una vez más, que también deben haber tenido bastante mérito las propias mujeres científicas que han ido abriendo camino por su cuenta. Para todas ellas Hipatia puede ser un símbolo y un emblema. Alejandro Amenábar nos lo ha recordado con una preciosa e insólita película de romanos, protagonizada por una mártir atea dedicada a la ciencia y encarnada en una mujer no solo sabia y tenaz, en la búsqueda del conocimiento y de la integridad moral, sino además bella y libre: Hipatia de Alejandría, una de las más grandes entre las astrónomas y astrónomos de todos los tiempos.</w:t>
      </w:r>
    </w:p>
    <w:p w14:paraId="7087A991" w14:textId="4F573F56" w:rsidR="00C573A4" w:rsidRPr="00ED1546" w:rsidRDefault="00C573A4" w:rsidP="009D0100">
      <w:pPr>
        <w:spacing w:after="120" w:line="240" w:lineRule="auto"/>
        <w:rPr>
          <w:rFonts w:asciiTheme="majorHAnsi" w:hAnsiTheme="majorHAnsi" w:cstheme="majorHAnsi"/>
        </w:rPr>
      </w:pPr>
    </w:p>
    <w:sectPr w:rsidR="00C573A4" w:rsidRPr="00ED1546" w:rsidSect="00F50CBE">
      <w:pgSz w:w="11906" w:h="16838"/>
      <w:pgMar w:top="1276" w:right="1474" w:bottom="992"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B828DD"/>
    <w:multiLevelType w:val="hybridMultilevel"/>
    <w:tmpl w:val="E5E63F40"/>
    <w:lvl w:ilvl="0" w:tplc="02B2D0EC">
      <w:start w:val="84"/>
      <w:numFmt w:val="decimal"/>
      <w:lvlText w:val="%1."/>
      <w:lvlJc w:val="left"/>
      <w:pPr>
        <w:ind w:left="34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92FC4FCE">
      <w:start w:val="1"/>
      <w:numFmt w:val="lowerLetter"/>
      <w:lvlText w:val="%2"/>
      <w:lvlJc w:val="left"/>
      <w:pPr>
        <w:ind w:left="10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11843ACE">
      <w:start w:val="1"/>
      <w:numFmt w:val="lowerRoman"/>
      <w:lvlText w:val="%3"/>
      <w:lvlJc w:val="left"/>
      <w:pPr>
        <w:ind w:left="18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5D609DF0">
      <w:start w:val="1"/>
      <w:numFmt w:val="decimal"/>
      <w:lvlText w:val="%4"/>
      <w:lvlJc w:val="left"/>
      <w:pPr>
        <w:ind w:left="25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8EC82CF2">
      <w:start w:val="1"/>
      <w:numFmt w:val="lowerLetter"/>
      <w:lvlText w:val="%5"/>
      <w:lvlJc w:val="left"/>
      <w:pPr>
        <w:ind w:left="324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8CA87722">
      <w:start w:val="1"/>
      <w:numFmt w:val="lowerRoman"/>
      <w:lvlText w:val="%6"/>
      <w:lvlJc w:val="left"/>
      <w:pPr>
        <w:ind w:left="396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B3288798">
      <w:start w:val="1"/>
      <w:numFmt w:val="decimal"/>
      <w:lvlText w:val="%7"/>
      <w:lvlJc w:val="left"/>
      <w:pPr>
        <w:ind w:left="46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74F20308">
      <w:start w:val="1"/>
      <w:numFmt w:val="lowerLetter"/>
      <w:lvlText w:val="%8"/>
      <w:lvlJc w:val="left"/>
      <w:pPr>
        <w:ind w:left="54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B7BE760A">
      <w:start w:val="1"/>
      <w:numFmt w:val="lowerRoman"/>
      <w:lvlText w:val="%9"/>
      <w:lvlJc w:val="left"/>
      <w:pPr>
        <w:ind w:left="61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F"/>
    <w:rsid w:val="000A4687"/>
    <w:rsid w:val="0011471A"/>
    <w:rsid w:val="001162F7"/>
    <w:rsid w:val="00172966"/>
    <w:rsid w:val="00190B65"/>
    <w:rsid w:val="001A4AA7"/>
    <w:rsid w:val="001B4F14"/>
    <w:rsid w:val="002752BD"/>
    <w:rsid w:val="0034289D"/>
    <w:rsid w:val="003533D2"/>
    <w:rsid w:val="00397834"/>
    <w:rsid w:val="00422F3B"/>
    <w:rsid w:val="005141CB"/>
    <w:rsid w:val="00525596"/>
    <w:rsid w:val="0056499C"/>
    <w:rsid w:val="005D16D6"/>
    <w:rsid w:val="005D5AFE"/>
    <w:rsid w:val="00617D3D"/>
    <w:rsid w:val="00641C3D"/>
    <w:rsid w:val="00804002"/>
    <w:rsid w:val="00877942"/>
    <w:rsid w:val="00882C4E"/>
    <w:rsid w:val="00897796"/>
    <w:rsid w:val="008D241D"/>
    <w:rsid w:val="00902BE1"/>
    <w:rsid w:val="0094236B"/>
    <w:rsid w:val="00993D55"/>
    <w:rsid w:val="009C71FA"/>
    <w:rsid w:val="009D0100"/>
    <w:rsid w:val="009D0DF4"/>
    <w:rsid w:val="00A1499C"/>
    <w:rsid w:val="00A855E4"/>
    <w:rsid w:val="00AC7D69"/>
    <w:rsid w:val="00B1794D"/>
    <w:rsid w:val="00B95014"/>
    <w:rsid w:val="00BA6B0A"/>
    <w:rsid w:val="00C573A4"/>
    <w:rsid w:val="00D00697"/>
    <w:rsid w:val="00D46611"/>
    <w:rsid w:val="00D61493"/>
    <w:rsid w:val="00D764AF"/>
    <w:rsid w:val="00EA2D96"/>
    <w:rsid w:val="00ED1546"/>
    <w:rsid w:val="00ED15A7"/>
    <w:rsid w:val="00F045AB"/>
    <w:rsid w:val="00F50C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4B09"/>
  <w15:chartTrackingRefBased/>
  <w15:docId w15:val="{E7249F6E-2C87-432E-B8C8-7C955376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040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573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B179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4002"/>
    <w:rPr>
      <w:rFonts w:asciiTheme="majorHAnsi" w:eastAsiaTheme="majorEastAsia" w:hAnsiTheme="majorHAnsi" w:cstheme="majorBidi"/>
      <w:color w:val="2F5496" w:themeColor="accent1" w:themeShade="BF"/>
      <w:sz w:val="32"/>
      <w:szCs w:val="32"/>
    </w:rPr>
  </w:style>
  <w:style w:type="paragraph" w:styleId="Ttulo">
    <w:name w:val="Title"/>
    <w:basedOn w:val="Normal"/>
    <w:next w:val="Normal"/>
    <w:link w:val="TtuloCar"/>
    <w:uiPriority w:val="10"/>
    <w:qFormat/>
    <w:rsid w:val="008040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04002"/>
    <w:rPr>
      <w:rFonts w:asciiTheme="majorHAnsi" w:eastAsiaTheme="majorEastAsia" w:hAnsiTheme="majorHAnsi" w:cstheme="majorBidi"/>
      <w:spacing w:val="-10"/>
      <w:kern w:val="28"/>
      <w:sz w:val="56"/>
      <w:szCs w:val="56"/>
    </w:rPr>
  </w:style>
  <w:style w:type="paragraph" w:customStyle="1" w:styleId="Default">
    <w:name w:val="Default"/>
    <w:rsid w:val="005141CB"/>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5141CB"/>
    <w:rPr>
      <w:color w:val="0563C1" w:themeColor="hyperlink"/>
      <w:u w:val="single"/>
    </w:rPr>
  </w:style>
  <w:style w:type="character" w:styleId="Mencinsinresolver">
    <w:name w:val="Unresolved Mention"/>
    <w:basedOn w:val="Fuentedeprrafopredeter"/>
    <w:uiPriority w:val="99"/>
    <w:semiHidden/>
    <w:unhideWhenUsed/>
    <w:rsid w:val="005141CB"/>
    <w:rPr>
      <w:color w:val="605E5C"/>
      <w:shd w:val="clear" w:color="auto" w:fill="E1DFDD"/>
    </w:rPr>
  </w:style>
  <w:style w:type="character" w:styleId="Hipervnculovisitado">
    <w:name w:val="FollowedHyperlink"/>
    <w:basedOn w:val="Fuentedeprrafopredeter"/>
    <w:uiPriority w:val="99"/>
    <w:semiHidden/>
    <w:unhideWhenUsed/>
    <w:rsid w:val="00993D55"/>
    <w:rPr>
      <w:color w:val="954F72" w:themeColor="followedHyperlink"/>
      <w:u w:val="single"/>
    </w:rPr>
  </w:style>
  <w:style w:type="character" w:customStyle="1" w:styleId="EntradaCar">
    <w:name w:val="Entrada Car"/>
    <w:basedOn w:val="Fuentedeprrafopredeter"/>
    <w:link w:val="Entrada"/>
    <w:locked/>
    <w:rsid w:val="00B1794D"/>
    <w:rPr>
      <w:rFonts w:asciiTheme="majorHAnsi" w:eastAsia="Calibri" w:hAnsiTheme="majorHAnsi" w:cs="Times New Roman"/>
      <w:i/>
      <w:noProof/>
      <w:color w:val="1F3763" w:themeColor="accent1" w:themeShade="7F"/>
      <w:sz w:val="24"/>
      <w:szCs w:val="24"/>
      <w:lang w:eastAsia="es-ES"/>
    </w:rPr>
  </w:style>
  <w:style w:type="paragraph" w:customStyle="1" w:styleId="Entrada">
    <w:name w:val="Entrada"/>
    <w:basedOn w:val="Ttulo3"/>
    <w:link w:val="EntradaCar"/>
    <w:autoRedefine/>
    <w:rsid w:val="00B1794D"/>
    <w:pPr>
      <w:pBdr>
        <w:top w:val="single" w:sz="4" w:space="1" w:color="auto"/>
        <w:bottom w:val="single" w:sz="4" w:space="1" w:color="auto"/>
      </w:pBdr>
      <w:spacing w:before="120" w:line="240" w:lineRule="auto"/>
      <w:jc w:val="center"/>
    </w:pPr>
    <w:rPr>
      <w:rFonts w:eastAsia="Calibri" w:cs="Times New Roman"/>
      <w:i/>
      <w:noProof/>
      <w:lang w:eastAsia="es-ES"/>
    </w:rPr>
  </w:style>
  <w:style w:type="character" w:styleId="Refdecomentario">
    <w:name w:val="annotation reference"/>
    <w:basedOn w:val="Fuentedeprrafopredeter"/>
    <w:uiPriority w:val="99"/>
    <w:semiHidden/>
    <w:unhideWhenUsed/>
    <w:rsid w:val="00B1794D"/>
    <w:rPr>
      <w:sz w:val="16"/>
      <w:szCs w:val="16"/>
    </w:rPr>
  </w:style>
  <w:style w:type="character" w:customStyle="1" w:styleId="Ttulo3Car">
    <w:name w:val="Título 3 Car"/>
    <w:basedOn w:val="Fuentedeprrafopredeter"/>
    <w:link w:val="Ttulo3"/>
    <w:uiPriority w:val="9"/>
    <w:semiHidden/>
    <w:rsid w:val="00B1794D"/>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9"/>
    <w:semiHidden/>
    <w:rsid w:val="00C573A4"/>
    <w:rPr>
      <w:rFonts w:asciiTheme="majorHAnsi" w:eastAsiaTheme="majorEastAsia" w:hAnsiTheme="majorHAnsi" w:cstheme="majorBidi"/>
      <w:color w:val="2F5496" w:themeColor="accent1" w:themeShade="BF"/>
      <w:sz w:val="26"/>
      <w:szCs w:val="26"/>
    </w:rPr>
  </w:style>
  <w:style w:type="table" w:customStyle="1" w:styleId="TableGrid">
    <w:name w:val="TableGrid"/>
    <w:rsid w:val="00C573A4"/>
    <w:pPr>
      <w:spacing w:after="0" w:line="240" w:lineRule="auto"/>
    </w:pPr>
    <w:rPr>
      <w:rFonts w:eastAsiaTheme="minorEastAsia"/>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825242">
      <w:bodyDiv w:val="1"/>
      <w:marLeft w:val="0"/>
      <w:marRight w:val="0"/>
      <w:marTop w:val="0"/>
      <w:marBottom w:val="0"/>
      <w:divBdr>
        <w:top w:val="none" w:sz="0" w:space="0" w:color="auto"/>
        <w:left w:val="none" w:sz="0" w:space="0" w:color="auto"/>
        <w:bottom w:val="none" w:sz="0" w:space="0" w:color="auto"/>
        <w:right w:val="none" w:sz="0" w:space="0" w:color="auto"/>
      </w:divBdr>
      <w:divsChild>
        <w:div w:id="1096514935">
          <w:marLeft w:val="480"/>
          <w:marRight w:val="0"/>
          <w:marTop w:val="0"/>
          <w:marBottom w:val="0"/>
          <w:divBdr>
            <w:top w:val="none" w:sz="0" w:space="0" w:color="auto"/>
            <w:left w:val="none" w:sz="0" w:space="0" w:color="auto"/>
            <w:bottom w:val="none" w:sz="0" w:space="0" w:color="auto"/>
            <w:right w:val="none" w:sz="0" w:space="0" w:color="auto"/>
          </w:divBdr>
          <w:divsChild>
            <w:div w:id="254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trotta.es/libros/filosofia-ciudadana/978849879809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filosofiaciudadana2020@gmail.com" TargetMode="External"/><Relationship Id="rId5" Type="http://schemas.openxmlformats.org/officeDocument/2006/relationships/webSettings" Target="webSettings.xml"/><Relationship Id="rId10" Type="http://schemas.openxmlformats.org/officeDocument/2006/relationships/hyperlink" Target="mailto:filosofiaciudadana2020@gmail.com" TargetMode="External"/><Relationship Id="rId4" Type="http://schemas.openxmlformats.org/officeDocument/2006/relationships/settings" Target="settings.xml"/><Relationship Id="rId9" Type="http://schemas.openxmlformats.org/officeDocument/2006/relationships/hyperlink" Target="https://maquinta.wordpres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AF22D-D37C-4B21-ACB2-9E8AF750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5025</Words>
  <Characters>27640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Ángel Quintanilla Fisac</dc:creator>
  <cp:keywords/>
  <dc:description/>
  <cp:lastModifiedBy>Miguel Ángel Quintanilla Fisac</cp:lastModifiedBy>
  <cp:revision>4</cp:revision>
  <dcterms:created xsi:type="dcterms:W3CDTF">2020-02-07T12:40:00Z</dcterms:created>
  <dcterms:modified xsi:type="dcterms:W3CDTF">2020-02-12T12:15:00Z</dcterms:modified>
</cp:coreProperties>
</file>